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BF5A" w14:textId="77777777" w:rsidR="00470E76" w:rsidRPr="00B41C60" w:rsidRDefault="00470E76" w:rsidP="00470E7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B41C6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2551CD6" wp14:editId="25C45741">
            <wp:extent cx="1580902" cy="1192155"/>
            <wp:effectExtent l="0" t="0" r="63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MS_Main_Logo_C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01" cy="121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B9A37" w14:textId="77777777" w:rsidR="00470E76" w:rsidRPr="00B41C60" w:rsidRDefault="00470E76" w:rsidP="00470E7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B41C60">
        <w:rPr>
          <w:rFonts w:ascii="Arial" w:hAnsi="Arial" w:cs="Arial"/>
          <w:b/>
          <w:sz w:val="24"/>
          <w:szCs w:val="24"/>
          <w:lang w:eastAsia="en-GB"/>
        </w:rPr>
        <w:t>NATIONAL MINING MUSEUM SCOTLAND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7009"/>
      </w:tblGrid>
      <w:tr w:rsidR="00470E76" w:rsidRPr="00B41C60" w14:paraId="22817825" w14:textId="77777777" w:rsidTr="00FC5170">
        <w:tc>
          <w:tcPr>
            <w:tcW w:w="9736" w:type="dxa"/>
            <w:gridSpan w:val="2"/>
            <w:shd w:val="clear" w:color="auto" w:fill="D9D9D9" w:themeFill="background1" w:themeFillShade="D9"/>
          </w:tcPr>
          <w:p w14:paraId="25680480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JOB DESCRIPTION </w:t>
            </w:r>
          </w:p>
        </w:tc>
      </w:tr>
      <w:tr w:rsidR="00470E76" w:rsidRPr="00B41C60" w14:paraId="02DC15F3" w14:textId="77777777" w:rsidTr="00FC5170">
        <w:trPr>
          <w:trHeight w:val="297"/>
        </w:trPr>
        <w:tc>
          <w:tcPr>
            <w:tcW w:w="2051" w:type="dxa"/>
          </w:tcPr>
          <w:p w14:paraId="5BEAEE85" w14:textId="77777777" w:rsidR="00470E76" w:rsidRPr="00B41C60" w:rsidRDefault="00470E76" w:rsidP="00FC517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Post Title:</w:t>
            </w:r>
          </w:p>
        </w:tc>
        <w:tc>
          <w:tcPr>
            <w:tcW w:w="7685" w:type="dxa"/>
          </w:tcPr>
          <w:p w14:paraId="5ECD3E4E" w14:textId="77777777" w:rsidR="00470E76" w:rsidRPr="00B41C60" w:rsidRDefault="00470E76" w:rsidP="00470E7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sz w:val="24"/>
                <w:szCs w:val="24"/>
                <w:lang w:eastAsia="en-GB"/>
              </w:rPr>
              <w:t xml:space="preserve">Curator </w:t>
            </w:r>
          </w:p>
        </w:tc>
      </w:tr>
      <w:tr w:rsidR="00470E76" w:rsidRPr="00B41C60" w14:paraId="4027EB18" w14:textId="77777777" w:rsidTr="00FC5170">
        <w:tc>
          <w:tcPr>
            <w:tcW w:w="2051" w:type="dxa"/>
          </w:tcPr>
          <w:p w14:paraId="5042B610" w14:textId="77777777" w:rsidR="00470E76" w:rsidRPr="00A13DF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13DF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Salary:</w:t>
            </w:r>
          </w:p>
        </w:tc>
        <w:tc>
          <w:tcPr>
            <w:tcW w:w="7685" w:type="dxa"/>
          </w:tcPr>
          <w:p w14:paraId="2A4F52CA" w14:textId="6C075739" w:rsidR="00470E76" w:rsidRPr="00A13DF0" w:rsidRDefault="00470E76" w:rsidP="00FC517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13DF0">
              <w:rPr>
                <w:rFonts w:ascii="Arial" w:hAnsi="Arial" w:cs="Arial"/>
                <w:sz w:val="24"/>
                <w:szCs w:val="24"/>
                <w:lang w:eastAsia="en-GB"/>
              </w:rPr>
              <w:t>£</w:t>
            </w:r>
            <w:r w:rsidR="00D85296" w:rsidRPr="00A13DF0">
              <w:rPr>
                <w:rFonts w:ascii="Arial" w:hAnsi="Arial" w:cs="Arial"/>
                <w:sz w:val="24"/>
                <w:szCs w:val="24"/>
                <w:lang w:eastAsia="en-GB"/>
              </w:rPr>
              <w:t>31,000</w:t>
            </w:r>
          </w:p>
        </w:tc>
      </w:tr>
      <w:tr w:rsidR="00470E76" w:rsidRPr="00B41C60" w14:paraId="7D9826C7" w14:textId="77777777" w:rsidTr="00FC5170">
        <w:tc>
          <w:tcPr>
            <w:tcW w:w="2051" w:type="dxa"/>
          </w:tcPr>
          <w:p w14:paraId="5672DE25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Contract:</w:t>
            </w:r>
          </w:p>
        </w:tc>
        <w:tc>
          <w:tcPr>
            <w:tcW w:w="7685" w:type="dxa"/>
          </w:tcPr>
          <w:p w14:paraId="0FC116E6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sz w:val="24"/>
                <w:szCs w:val="24"/>
                <w:lang w:eastAsia="en-GB"/>
              </w:rPr>
              <w:t>Full Time (35hrs)</w:t>
            </w:r>
          </w:p>
        </w:tc>
      </w:tr>
      <w:tr w:rsidR="00470E76" w:rsidRPr="00B41C60" w14:paraId="78DAE2AC" w14:textId="77777777" w:rsidTr="00FC5170">
        <w:tc>
          <w:tcPr>
            <w:tcW w:w="2051" w:type="dxa"/>
          </w:tcPr>
          <w:p w14:paraId="5114AD75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685" w:type="dxa"/>
          </w:tcPr>
          <w:p w14:paraId="214F4370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sz w:val="24"/>
                <w:szCs w:val="24"/>
                <w:lang w:eastAsia="en-GB"/>
              </w:rPr>
              <w:t>Chief Executive</w:t>
            </w:r>
          </w:p>
        </w:tc>
      </w:tr>
      <w:tr w:rsidR="00470E76" w:rsidRPr="00B41C60" w14:paraId="55C1E544" w14:textId="77777777" w:rsidTr="00FC5170">
        <w:tc>
          <w:tcPr>
            <w:tcW w:w="2051" w:type="dxa"/>
          </w:tcPr>
          <w:p w14:paraId="0036C92A" w14:textId="77777777" w:rsidR="00470E76" w:rsidRPr="00B41C60" w:rsidRDefault="00470E76" w:rsidP="00FC517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Responsible for:</w:t>
            </w:r>
          </w:p>
        </w:tc>
        <w:tc>
          <w:tcPr>
            <w:tcW w:w="7685" w:type="dxa"/>
          </w:tcPr>
          <w:p w14:paraId="50CFFA4B" w14:textId="77777777" w:rsidR="00470E76" w:rsidRPr="00B41C60" w:rsidRDefault="00470E76" w:rsidP="00615B1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41C60">
              <w:rPr>
                <w:rFonts w:ascii="Arial" w:hAnsi="Arial" w:cs="Arial"/>
                <w:sz w:val="24"/>
                <w:szCs w:val="24"/>
                <w:lang w:eastAsia="en-GB"/>
              </w:rPr>
              <w:t xml:space="preserve">Assistant </w:t>
            </w:r>
            <w:r w:rsidR="00615B16">
              <w:rPr>
                <w:rFonts w:ascii="Arial" w:hAnsi="Arial" w:cs="Arial"/>
                <w:sz w:val="24"/>
                <w:szCs w:val="24"/>
                <w:lang w:eastAsia="en-GB"/>
              </w:rPr>
              <w:t xml:space="preserve">Curator </w:t>
            </w:r>
            <w:r w:rsidRPr="00B41C60">
              <w:rPr>
                <w:rFonts w:ascii="Arial" w:hAnsi="Arial" w:cs="Arial"/>
                <w:sz w:val="24"/>
                <w:szCs w:val="24"/>
                <w:lang w:eastAsia="en-GB"/>
              </w:rPr>
              <w:t>and Volunteers</w:t>
            </w:r>
          </w:p>
        </w:tc>
      </w:tr>
    </w:tbl>
    <w:p w14:paraId="0A8537A6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</w:p>
    <w:p w14:paraId="33B49BE5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</w:p>
    <w:p w14:paraId="32CD69B2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C60">
        <w:rPr>
          <w:rFonts w:ascii="Arial" w:hAnsi="Arial" w:cs="Arial"/>
          <w:b/>
          <w:sz w:val="24"/>
          <w:szCs w:val="24"/>
        </w:rPr>
        <w:t xml:space="preserve">BACKGROUND </w:t>
      </w:r>
    </w:p>
    <w:p w14:paraId="0D5CB2C6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4318FE" w14:textId="77777777" w:rsidR="00470E76" w:rsidRPr="00845F42" w:rsidRDefault="00CB4A4F" w:rsidP="00470E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70E76" w:rsidRPr="00845F42">
        <w:rPr>
          <w:rFonts w:ascii="Arial" w:hAnsi="Arial" w:cs="Arial"/>
          <w:sz w:val="24"/>
          <w:szCs w:val="24"/>
        </w:rPr>
        <w:t>National Mining Museum Scotland is</w:t>
      </w:r>
      <w:r w:rsidR="003C7FF6" w:rsidRPr="00845F42">
        <w:rPr>
          <w:rFonts w:ascii="Arial" w:hAnsi="Arial" w:cs="Arial"/>
          <w:sz w:val="24"/>
          <w:szCs w:val="24"/>
        </w:rPr>
        <w:t xml:space="preserve"> an independent</w:t>
      </w:r>
      <w:r w:rsidR="00845F42" w:rsidRPr="00845F42">
        <w:rPr>
          <w:rFonts w:ascii="Arial" w:hAnsi="Arial" w:cs="Arial"/>
          <w:sz w:val="24"/>
          <w:szCs w:val="24"/>
        </w:rPr>
        <w:t xml:space="preserve"> trust and </w:t>
      </w:r>
      <w:r w:rsidR="00470E76" w:rsidRPr="00845F42">
        <w:rPr>
          <w:rFonts w:ascii="Arial" w:hAnsi="Arial" w:cs="Arial"/>
          <w:sz w:val="24"/>
          <w:szCs w:val="24"/>
        </w:rPr>
        <w:t xml:space="preserve">the national body responsible for the preservation and interpretation of Scotland’s Mining Heritage. </w:t>
      </w:r>
      <w:r w:rsidR="00845F42">
        <w:rPr>
          <w:rFonts w:ascii="Arial" w:hAnsi="Arial" w:cs="Arial"/>
          <w:sz w:val="24"/>
          <w:szCs w:val="24"/>
        </w:rPr>
        <w:t xml:space="preserve">The museum holds collections of national significance and is on the site of the </w:t>
      </w:r>
      <w:r w:rsidR="00845F42" w:rsidRPr="00845F42">
        <w:rPr>
          <w:rFonts w:ascii="Arial" w:hAnsi="Arial" w:cs="Arial"/>
          <w:sz w:val="24"/>
          <w:szCs w:val="24"/>
        </w:rPr>
        <w:t>Lady Victoria Colliery</w:t>
      </w:r>
      <w:r w:rsidR="00845F42">
        <w:rPr>
          <w:rFonts w:ascii="Arial" w:hAnsi="Arial" w:cs="Arial"/>
          <w:sz w:val="24"/>
          <w:szCs w:val="24"/>
        </w:rPr>
        <w:t xml:space="preserve">, built in 1895 as Scotland’s first super-pit. </w:t>
      </w:r>
      <w:r w:rsidR="000C39B6">
        <w:rPr>
          <w:rFonts w:ascii="Arial" w:hAnsi="Arial" w:cs="Arial"/>
          <w:sz w:val="24"/>
          <w:szCs w:val="24"/>
        </w:rPr>
        <w:t xml:space="preserve">The museum offers a wide range of activities and events to a diverse and growing audience. The visitor experience includes access to the collections through tours and exhibitions and an award winning education programme. </w:t>
      </w:r>
    </w:p>
    <w:p w14:paraId="0122918F" w14:textId="77777777" w:rsidR="00845F42" w:rsidRPr="00B41C60" w:rsidRDefault="00845F42" w:rsidP="00470E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36C0CA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B41C60">
        <w:rPr>
          <w:rFonts w:ascii="Arial" w:hAnsi="Arial" w:cs="Arial"/>
          <w:b/>
          <w:sz w:val="24"/>
          <w:szCs w:val="24"/>
          <w:lang w:eastAsia="en-GB"/>
        </w:rPr>
        <w:t>PURPOSE OF POST</w:t>
      </w:r>
    </w:p>
    <w:p w14:paraId="1D8ED4CF" w14:textId="77777777" w:rsidR="000E20B7" w:rsidRPr="00B41C60" w:rsidRDefault="000E20B7" w:rsidP="000E20B7">
      <w:p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 xml:space="preserve">To be responsible for the </w:t>
      </w:r>
      <w:r w:rsidR="008037A2" w:rsidRPr="00B41C60">
        <w:rPr>
          <w:rFonts w:ascii="Arial" w:hAnsi="Arial" w:cs="Arial"/>
          <w:sz w:val="24"/>
          <w:szCs w:val="24"/>
        </w:rPr>
        <w:t xml:space="preserve">curation, care </w:t>
      </w:r>
      <w:r w:rsidR="0034734F" w:rsidRPr="00B41C60">
        <w:rPr>
          <w:rFonts w:ascii="Arial" w:hAnsi="Arial" w:cs="Arial"/>
          <w:sz w:val="24"/>
          <w:szCs w:val="24"/>
        </w:rPr>
        <w:t xml:space="preserve">and development of </w:t>
      </w:r>
      <w:r w:rsidR="00AD750E" w:rsidRPr="00B41C60">
        <w:rPr>
          <w:rFonts w:ascii="Arial" w:hAnsi="Arial" w:cs="Arial"/>
          <w:sz w:val="24"/>
          <w:szCs w:val="24"/>
        </w:rPr>
        <w:t xml:space="preserve">the </w:t>
      </w:r>
      <w:r w:rsidR="0034734F" w:rsidRPr="00B41C60">
        <w:rPr>
          <w:rFonts w:ascii="Arial" w:hAnsi="Arial" w:cs="Arial"/>
          <w:sz w:val="24"/>
          <w:szCs w:val="24"/>
        </w:rPr>
        <w:t>N</w:t>
      </w:r>
      <w:r w:rsidR="00AD750E" w:rsidRPr="00B41C60">
        <w:rPr>
          <w:rFonts w:ascii="Arial" w:hAnsi="Arial" w:cs="Arial"/>
          <w:sz w:val="24"/>
          <w:szCs w:val="24"/>
        </w:rPr>
        <w:t xml:space="preserve">ational </w:t>
      </w:r>
      <w:r w:rsidR="0034734F" w:rsidRPr="00B41C60">
        <w:rPr>
          <w:rFonts w:ascii="Arial" w:hAnsi="Arial" w:cs="Arial"/>
          <w:sz w:val="24"/>
          <w:szCs w:val="24"/>
        </w:rPr>
        <w:t>M</w:t>
      </w:r>
      <w:r w:rsidR="00AD750E" w:rsidRPr="00B41C60">
        <w:rPr>
          <w:rFonts w:ascii="Arial" w:hAnsi="Arial" w:cs="Arial"/>
          <w:sz w:val="24"/>
          <w:szCs w:val="24"/>
        </w:rPr>
        <w:t xml:space="preserve">ining </w:t>
      </w:r>
      <w:r w:rsidR="0034734F" w:rsidRPr="00B41C60">
        <w:rPr>
          <w:rFonts w:ascii="Arial" w:hAnsi="Arial" w:cs="Arial"/>
          <w:sz w:val="24"/>
          <w:szCs w:val="24"/>
        </w:rPr>
        <w:t>M</w:t>
      </w:r>
      <w:r w:rsidR="00AD750E" w:rsidRPr="00B41C60">
        <w:rPr>
          <w:rFonts w:ascii="Arial" w:hAnsi="Arial" w:cs="Arial"/>
          <w:sz w:val="24"/>
          <w:szCs w:val="24"/>
        </w:rPr>
        <w:t xml:space="preserve">useum Scotland </w:t>
      </w:r>
      <w:r w:rsidR="0034734F" w:rsidRPr="00B41C60">
        <w:rPr>
          <w:rFonts w:ascii="Arial" w:hAnsi="Arial" w:cs="Arial"/>
          <w:sz w:val="24"/>
          <w:szCs w:val="24"/>
        </w:rPr>
        <w:t>collections</w:t>
      </w:r>
      <w:r w:rsidR="00AD750E" w:rsidRPr="00B41C60">
        <w:rPr>
          <w:rFonts w:ascii="Arial" w:hAnsi="Arial" w:cs="Arial"/>
          <w:sz w:val="24"/>
          <w:szCs w:val="24"/>
        </w:rPr>
        <w:t>. D</w:t>
      </w:r>
      <w:r w:rsidR="007D122D" w:rsidRPr="00B41C60">
        <w:rPr>
          <w:rFonts w:ascii="Arial" w:hAnsi="Arial" w:cs="Arial"/>
          <w:sz w:val="24"/>
          <w:szCs w:val="24"/>
        </w:rPr>
        <w:t xml:space="preserve">evelop </w:t>
      </w:r>
      <w:r w:rsidRPr="00B41C60">
        <w:rPr>
          <w:rFonts w:ascii="Arial" w:hAnsi="Arial" w:cs="Arial"/>
          <w:sz w:val="24"/>
          <w:szCs w:val="24"/>
        </w:rPr>
        <w:t xml:space="preserve">specialist knowledge, including research </w:t>
      </w:r>
      <w:r w:rsidR="007D122D" w:rsidRPr="00B41C60">
        <w:rPr>
          <w:rFonts w:ascii="Arial" w:hAnsi="Arial" w:cs="Arial"/>
          <w:sz w:val="24"/>
          <w:szCs w:val="24"/>
        </w:rPr>
        <w:t>ac</w:t>
      </w:r>
      <w:r w:rsidR="00AD750E" w:rsidRPr="00B41C60">
        <w:rPr>
          <w:rFonts w:ascii="Arial" w:hAnsi="Arial" w:cs="Arial"/>
          <w:sz w:val="24"/>
          <w:szCs w:val="24"/>
        </w:rPr>
        <w:t>tivity, and e</w:t>
      </w:r>
      <w:r w:rsidR="007D122D" w:rsidRPr="00B41C60">
        <w:rPr>
          <w:rFonts w:ascii="Arial" w:hAnsi="Arial" w:cs="Arial"/>
          <w:sz w:val="24"/>
          <w:szCs w:val="24"/>
        </w:rPr>
        <w:t>n</w:t>
      </w:r>
      <w:r w:rsidRPr="00B41C60">
        <w:rPr>
          <w:rFonts w:ascii="Arial" w:hAnsi="Arial" w:cs="Arial"/>
          <w:sz w:val="24"/>
          <w:szCs w:val="24"/>
        </w:rPr>
        <w:t xml:space="preserve">able the widest possible access to </w:t>
      </w:r>
      <w:r w:rsidR="007D122D" w:rsidRPr="00B41C60">
        <w:rPr>
          <w:rFonts w:ascii="Arial" w:hAnsi="Arial" w:cs="Arial"/>
          <w:sz w:val="24"/>
          <w:szCs w:val="24"/>
        </w:rPr>
        <w:t>the collections through inquiry, research and exhibitions. Ensure that the reputation of the National Mining Museum is enhanced at every opportunity through external links</w:t>
      </w:r>
      <w:r w:rsidR="00AD750E" w:rsidRPr="00B41C60">
        <w:rPr>
          <w:rFonts w:ascii="Arial" w:hAnsi="Arial" w:cs="Arial"/>
          <w:sz w:val="24"/>
          <w:szCs w:val="24"/>
        </w:rPr>
        <w:t xml:space="preserve"> and partners</w:t>
      </w:r>
      <w:r w:rsidR="007D122D" w:rsidRPr="00B41C60">
        <w:rPr>
          <w:rFonts w:ascii="Arial" w:hAnsi="Arial" w:cs="Arial"/>
          <w:sz w:val="24"/>
          <w:szCs w:val="24"/>
        </w:rPr>
        <w:t xml:space="preserve">, giving specialist advice on subjects relating to </w:t>
      </w:r>
      <w:r w:rsidR="00AD750E" w:rsidRPr="00B41C60">
        <w:rPr>
          <w:rFonts w:ascii="Arial" w:hAnsi="Arial" w:cs="Arial"/>
          <w:sz w:val="24"/>
          <w:szCs w:val="24"/>
        </w:rPr>
        <w:t xml:space="preserve">the </w:t>
      </w:r>
      <w:r w:rsidR="007D122D" w:rsidRPr="00B41C60">
        <w:rPr>
          <w:rFonts w:ascii="Arial" w:hAnsi="Arial" w:cs="Arial"/>
          <w:sz w:val="24"/>
          <w:szCs w:val="24"/>
        </w:rPr>
        <w:t>museum’s collections and related industries.</w:t>
      </w:r>
    </w:p>
    <w:p w14:paraId="0B86DCDC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4FD3A2F9" w14:textId="77777777" w:rsidR="00470E76" w:rsidRPr="00B41C60" w:rsidRDefault="00470E76" w:rsidP="00470E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C60">
        <w:rPr>
          <w:rFonts w:ascii="Arial" w:hAnsi="Arial" w:cs="Arial"/>
          <w:b/>
          <w:sz w:val="24"/>
          <w:szCs w:val="24"/>
        </w:rPr>
        <w:t>KEY RESPONSIBILITIES</w:t>
      </w:r>
    </w:p>
    <w:p w14:paraId="052011C0" w14:textId="77777777" w:rsidR="00470E76" w:rsidRPr="00B41C60" w:rsidRDefault="00470E76" w:rsidP="000E20B7">
      <w:pPr>
        <w:rPr>
          <w:rFonts w:ascii="Arial" w:hAnsi="Arial" w:cs="Arial"/>
          <w:sz w:val="24"/>
          <w:szCs w:val="24"/>
        </w:rPr>
      </w:pPr>
    </w:p>
    <w:p w14:paraId="3A55A21B" w14:textId="71AF15C4" w:rsidR="000E20B7" w:rsidRPr="00B41C60" w:rsidRDefault="008037A2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>Lead as Specialist Curator for the collection and b</w:t>
      </w:r>
      <w:r w:rsidR="000E20B7" w:rsidRPr="00B41C60">
        <w:rPr>
          <w:rFonts w:ascii="Arial" w:hAnsi="Arial" w:cs="Arial"/>
          <w:sz w:val="24"/>
          <w:szCs w:val="24"/>
        </w:rPr>
        <w:t xml:space="preserve">e responsible for the curation of </w:t>
      </w:r>
      <w:r w:rsidR="0034734F" w:rsidRPr="00B41C60">
        <w:rPr>
          <w:rFonts w:ascii="Arial" w:hAnsi="Arial" w:cs="Arial"/>
          <w:sz w:val="24"/>
          <w:szCs w:val="24"/>
        </w:rPr>
        <w:t>NMMS</w:t>
      </w:r>
      <w:r w:rsidR="000E20B7" w:rsidRPr="00B41C60">
        <w:rPr>
          <w:rFonts w:ascii="Arial" w:hAnsi="Arial" w:cs="Arial"/>
          <w:sz w:val="24"/>
          <w:szCs w:val="24"/>
        </w:rPr>
        <w:t xml:space="preserve"> collections, </w:t>
      </w:r>
      <w:r w:rsidR="00AD750E" w:rsidRPr="00B41C60">
        <w:rPr>
          <w:rFonts w:ascii="Arial" w:hAnsi="Arial" w:cs="Arial"/>
          <w:sz w:val="24"/>
          <w:szCs w:val="24"/>
        </w:rPr>
        <w:t xml:space="preserve">working in line with the museums </w:t>
      </w:r>
      <w:r w:rsidR="000E20B7" w:rsidRPr="00B41C60">
        <w:rPr>
          <w:rFonts w:ascii="Arial" w:hAnsi="Arial" w:cs="Arial"/>
          <w:sz w:val="24"/>
          <w:szCs w:val="24"/>
        </w:rPr>
        <w:t>policies and procedures</w:t>
      </w:r>
      <w:r w:rsidR="00AD750E" w:rsidRPr="00B41C60">
        <w:rPr>
          <w:rFonts w:ascii="Arial" w:hAnsi="Arial" w:cs="Arial"/>
          <w:sz w:val="24"/>
          <w:szCs w:val="24"/>
        </w:rPr>
        <w:t xml:space="preserve"> and the sectors professional standards</w:t>
      </w:r>
      <w:r w:rsidR="000E20B7" w:rsidRPr="00B41C60">
        <w:rPr>
          <w:rFonts w:ascii="Arial" w:hAnsi="Arial" w:cs="Arial"/>
          <w:sz w:val="24"/>
          <w:szCs w:val="24"/>
        </w:rPr>
        <w:t xml:space="preserve">. </w:t>
      </w:r>
      <w:r w:rsidR="00A13DF0" w:rsidRPr="00B41C60">
        <w:rPr>
          <w:rFonts w:ascii="Arial" w:hAnsi="Arial" w:cs="Arial"/>
          <w:sz w:val="24"/>
          <w:szCs w:val="24"/>
        </w:rPr>
        <w:t>Th</w:t>
      </w:r>
      <w:r w:rsidR="00A13DF0">
        <w:rPr>
          <w:rFonts w:ascii="Arial" w:hAnsi="Arial" w:cs="Arial"/>
          <w:sz w:val="24"/>
          <w:szCs w:val="24"/>
        </w:rPr>
        <w:t>is</w:t>
      </w:r>
      <w:r w:rsidR="00A13DF0" w:rsidRPr="00B41C60">
        <w:rPr>
          <w:rFonts w:ascii="Arial" w:hAnsi="Arial" w:cs="Arial"/>
          <w:sz w:val="24"/>
          <w:szCs w:val="24"/>
        </w:rPr>
        <w:t xml:space="preserve"> covers activities</w:t>
      </w:r>
      <w:r w:rsidR="000E20B7" w:rsidRPr="00B41C60">
        <w:rPr>
          <w:rFonts w:ascii="Arial" w:hAnsi="Arial" w:cs="Arial"/>
          <w:sz w:val="24"/>
          <w:szCs w:val="24"/>
        </w:rPr>
        <w:t xml:space="preserve"> relating to acquisitions, loans, collecti</w:t>
      </w:r>
      <w:r w:rsidRPr="00B41C60">
        <w:rPr>
          <w:rFonts w:ascii="Arial" w:hAnsi="Arial" w:cs="Arial"/>
          <w:sz w:val="24"/>
          <w:szCs w:val="24"/>
        </w:rPr>
        <w:t>ons care, documentation, exhibitions and research.</w:t>
      </w:r>
    </w:p>
    <w:p w14:paraId="0238B7DC" w14:textId="77777777" w:rsidR="00AD750E" w:rsidRPr="00B41C60" w:rsidRDefault="00AD750E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 xml:space="preserve">Lead on </w:t>
      </w:r>
      <w:r w:rsidR="00904E3F" w:rsidRPr="00B41C60">
        <w:rPr>
          <w:rFonts w:ascii="Arial" w:hAnsi="Arial" w:cs="Arial"/>
          <w:sz w:val="24"/>
          <w:szCs w:val="24"/>
        </w:rPr>
        <w:t>accreditation and recognition reviews and reporting and liaise with Museums Galleries Scotland and other sector leaders as required.</w:t>
      </w:r>
    </w:p>
    <w:p w14:paraId="54F2226D" w14:textId="77777777" w:rsidR="00904E3F" w:rsidRPr="00B41C60" w:rsidRDefault="00904E3F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lastRenderedPageBreak/>
        <w:t>Lead on the development of NMMS</w:t>
      </w:r>
      <w:r w:rsidR="009D6E8C">
        <w:rPr>
          <w:rFonts w:ascii="Arial" w:hAnsi="Arial" w:cs="Arial"/>
          <w:sz w:val="24"/>
          <w:szCs w:val="24"/>
        </w:rPr>
        <w:t>’s</w:t>
      </w:r>
      <w:r w:rsidRPr="00B41C60">
        <w:rPr>
          <w:rFonts w:ascii="Arial" w:hAnsi="Arial" w:cs="Arial"/>
          <w:sz w:val="24"/>
          <w:szCs w:val="24"/>
        </w:rPr>
        <w:t xml:space="preserve"> exhibition programme ensuring that the programme is of the highest quality and reflects the strategic plan of NMMS.</w:t>
      </w:r>
    </w:p>
    <w:p w14:paraId="681F8F95" w14:textId="77777777" w:rsidR="000E20B7" w:rsidRPr="00B41C60" w:rsidRDefault="007D122D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>Promote greater understanding of the significance of the collection and reinforce the National Mining Museum Trust’s standing within the Industrial Heritage sector</w:t>
      </w:r>
      <w:r w:rsidR="008037A2" w:rsidRPr="00B41C60">
        <w:rPr>
          <w:rFonts w:ascii="Arial" w:hAnsi="Arial" w:cs="Arial"/>
          <w:sz w:val="24"/>
          <w:szCs w:val="24"/>
        </w:rPr>
        <w:t>.</w:t>
      </w:r>
    </w:p>
    <w:p w14:paraId="1DD42BC3" w14:textId="6BC946EE" w:rsidR="000E20B7" w:rsidRPr="00B41C60" w:rsidRDefault="008037A2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 xml:space="preserve">Represent National Mining Museum Scotland </w:t>
      </w:r>
      <w:r w:rsidR="000E20B7" w:rsidRPr="00B41C60">
        <w:rPr>
          <w:rFonts w:ascii="Arial" w:hAnsi="Arial" w:cs="Arial"/>
          <w:sz w:val="24"/>
          <w:szCs w:val="24"/>
        </w:rPr>
        <w:t xml:space="preserve">and the collections in the academic and cultural sectors as </w:t>
      </w:r>
      <w:r w:rsidR="00A13DF0" w:rsidRPr="00B41C60">
        <w:rPr>
          <w:rFonts w:ascii="Arial" w:hAnsi="Arial" w:cs="Arial"/>
          <w:sz w:val="24"/>
          <w:szCs w:val="24"/>
        </w:rPr>
        <w:t>required and</w:t>
      </w:r>
      <w:r w:rsidR="005A1B92" w:rsidRPr="00B41C60">
        <w:rPr>
          <w:rFonts w:ascii="Arial" w:hAnsi="Arial" w:cs="Arial"/>
          <w:sz w:val="24"/>
          <w:szCs w:val="24"/>
        </w:rPr>
        <w:t xml:space="preserve"> give professional advice.</w:t>
      </w:r>
    </w:p>
    <w:p w14:paraId="6F9F8924" w14:textId="77777777" w:rsidR="000E20B7" w:rsidRPr="00B41C60" w:rsidRDefault="005A1B92" w:rsidP="008037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>Support and c</w:t>
      </w:r>
      <w:r w:rsidR="000E20B7" w:rsidRPr="00B41C60">
        <w:rPr>
          <w:rFonts w:ascii="Arial" w:hAnsi="Arial" w:cs="Arial"/>
          <w:sz w:val="24"/>
          <w:szCs w:val="24"/>
        </w:rPr>
        <w:t xml:space="preserve">ontribute to </w:t>
      </w:r>
      <w:r w:rsidRPr="00B41C60">
        <w:rPr>
          <w:rFonts w:ascii="Arial" w:hAnsi="Arial" w:cs="Arial"/>
          <w:sz w:val="24"/>
          <w:szCs w:val="24"/>
        </w:rPr>
        <w:t xml:space="preserve">NMMS education and </w:t>
      </w:r>
      <w:r w:rsidR="000E20B7" w:rsidRPr="00B41C60">
        <w:rPr>
          <w:rFonts w:ascii="Arial" w:hAnsi="Arial" w:cs="Arial"/>
          <w:sz w:val="24"/>
          <w:szCs w:val="24"/>
        </w:rPr>
        <w:t xml:space="preserve">outreach activities </w:t>
      </w:r>
      <w:r w:rsidR="00692789">
        <w:rPr>
          <w:rFonts w:ascii="Arial" w:hAnsi="Arial" w:cs="Arial"/>
          <w:sz w:val="24"/>
          <w:szCs w:val="24"/>
        </w:rPr>
        <w:t xml:space="preserve">and events programme </w:t>
      </w:r>
      <w:r w:rsidRPr="00B41C60">
        <w:rPr>
          <w:rFonts w:ascii="Arial" w:hAnsi="Arial" w:cs="Arial"/>
          <w:sz w:val="24"/>
          <w:szCs w:val="24"/>
        </w:rPr>
        <w:t>to help develop and attract new audiences.</w:t>
      </w:r>
    </w:p>
    <w:p w14:paraId="565D17D9" w14:textId="77777777" w:rsidR="005A1B92" w:rsidRPr="00B41C60" w:rsidRDefault="005A1B92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41C60">
        <w:rPr>
          <w:rFonts w:ascii="Arial" w:hAnsi="Arial" w:cs="Arial"/>
          <w:color w:val="000000"/>
          <w:sz w:val="24"/>
          <w:szCs w:val="24"/>
        </w:rPr>
        <w:t xml:space="preserve">Support and lead on new initiatives to develop the profile of </w:t>
      </w:r>
      <w:r w:rsidR="001D4539" w:rsidRPr="00B41C60">
        <w:rPr>
          <w:rFonts w:ascii="Arial" w:hAnsi="Arial" w:cs="Arial"/>
          <w:color w:val="000000"/>
          <w:sz w:val="24"/>
          <w:szCs w:val="24"/>
        </w:rPr>
        <w:t xml:space="preserve">and access to the collections. </w:t>
      </w:r>
    </w:p>
    <w:p w14:paraId="4C68BDB7" w14:textId="77777777" w:rsidR="00904E3F" w:rsidRPr="0010437A" w:rsidRDefault="00904E3F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41C60">
        <w:rPr>
          <w:rFonts w:ascii="Arial" w:hAnsi="Arial" w:cs="Arial"/>
          <w:sz w:val="24"/>
          <w:szCs w:val="24"/>
        </w:rPr>
        <w:t>Work closely with the NMMS management team</w:t>
      </w:r>
      <w:r w:rsidR="009D6E8C">
        <w:rPr>
          <w:rFonts w:ascii="Arial" w:hAnsi="Arial" w:cs="Arial"/>
          <w:sz w:val="24"/>
          <w:szCs w:val="24"/>
        </w:rPr>
        <w:t xml:space="preserve"> to present and</w:t>
      </w:r>
      <w:r w:rsidRPr="00B41C60">
        <w:rPr>
          <w:rFonts w:ascii="Arial" w:hAnsi="Arial" w:cs="Arial"/>
          <w:sz w:val="24"/>
          <w:szCs w:val="24"/>
        </w:rPr>
        <w:t xml:space="preserve"> interpret the collection to the public in a compelling and engaging manner, taking every opportunity to raise external funds for our work</w:t>
      </w:r>
      <w:r w:rsidR="00CB4A4F">
        <w:rPr>
          <w:rFonts w:ascii="Arial" w:hAnsi="Arial" w:cs="Arial"/>
          <w:sz w:val="24"/>
          <w:szCs w:val="24"/>
        </w:rPr>
        <w:t>.</w:t>
      </w:r>
    </w:p>
    <w:p w14:paraId="6943062C" w14:textId="77777777" w:rsidR="0010437A" w:rsidRPr="00B41C60" w:rsidRDefault="0010437A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and liaise to the </w:t>
      </w:r>
      <w:r w:rsidR="00956744">
        <w:rPr>
          <w:rFonts w:ascii="Arial" w:hAnsi="Arial" w:cs="Arial"/>
          <w:sz w:val="24"/>
          <w:szCs w:val="24"/>
        </w:rPr>
        <w:t xml:space="preserve">Scottish Mining Museum </w:t>
      </w:r>
      <w:r>
        <w:rPr>
          <w:rFonts w:ascii="Arial" w:hAnsi="Arial" w:cs="Arial"/>
          <w:sz w:val="24"/>
          <w:szCs w:val="24"/>
        </w:rPr>
        <w:t xml:space="preserve">Collections Trust </w:t>
      </w:r>
      <w:r w:rsidR="00692789">
        <w:rPr>
          <w:rFonts w:ascii="Arial" w:hAnsi="Arial" w:cs="Arial"/>
          <w:sz w:val="24"/>
          <w:szCs w:val="24"/>
        </w:rPr>
        <w:t>on all aspect of the collections management.</w:t>
      </w:r>
    </w:p>
    <w:p w14:paraId="4B50A704" w14:textId="77777777" w:rsidR="000E20B7" w:rsidRPr="00B41C60" w:rsidRDefault="005A1B92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41C60">
        <w:rPr>
          <w:rFonts w:ascii="Arial" w:hAnsi="Arial" w:cs="Arial"/>
          <w:color w:val="000000"/>
          <w:sz w:val="24"/>
          <w:szCs w:val="24"/>
        </w:rPr>
        <w:t>Work with NMMS staff to d</w:t>
      </w:r>
      <w:r w:rsidR="000E20B7" w:rsidRPr="00B41C60">
        <w:rPr>
          <w:rFonts w:ascii="Arial" w:hAnsi="Arial" w:cs="Arial"/>
          <w:color w:val="000000"/>
          <w:sz w:val="24"/>
          <w:szCs w:val="24"/>
        </w:rPr>
        <w:t>evelop knowledge of potential funding sources and develop funding bids for further approval</w:t>
      </w:r>
      <w:r w:rsidR="009D6E8C">
        <w:rPr>
          <w:rFonts w:ascii="Arial" w:hAnsi="Arial" w:cs="Arial"/>
          <w:color w:val="000000"/>
          <w:sz w:val="24"/>
          <w:szCs w:val="24"/>
        </w:rPr>
        <w:t>.</w:t>
      </w:r>
      <w:r w:rsidR="000E20B7" w:rsidRPr="00B41C6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2426E8" w14:textId="77777777" w:rsidR="005A1B92" w:rsidRPr="00B41C60" w:rsidRDefault="005A1B92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41C60">
        <w:rPr>
          <w:rFonts w:ascii="Arial" w:hAnsi="Arial" w:cs="Arial"/>
          <w:color w:val="000000"/>
          <w:sz w:val="24"/>
          <w:szCs w:val="24"/>
        </w:rPr>
        <w:t xml:space="preserve">Manage the Assistant </w:t>
      </w:r>
      <w:r w:rsidR="00CB4A4F">
        <w:rPr>
          <w:rFonts w:ascii="Arial" w:hAnsi="Arial" w:cs="Arial"/>
          <w:color w:val="000000"/>
          <w:sz w:val="24"/>
          <w:szCs w:val="24"/>
        </w:rPr>
        <w:t xml:space="preserve">Curator </w:t>
      </w:r>
      <w:r w:rsidRPr="00B41C60">
        <w:rPr>
          <w:rFonts w:ascii="Arial" w:hAnsi="Arial" w:cs="Arial"/>
          <w:color w:val="000000"/>
          <w:sz w:val="24"/>
          <w:szCs w:val="24"/>
        </w:rPr>
        <w:t>and monitor their work in accordance with NMMS policies and procedures.</w:t>
      </w:r>
    </w:p>
    <w:p w14:paraId="35F5860C" w14:textId="77777777" w:rsidR="000E20B7" w:rsidRPr="00B41C60" w:rsidRDefault="0010437A" w:rsidP="008037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Oversee all aspects of the </w:t>
      </w:r>
      <w:r w:rsidR="005A1B92" w:rsidRPr="00B41C60">
        <w:rPr>
          <w:rFonts w:ascii="Arial" w:hAnsi="Arial" w:cs="Arial"/>
          <w:color w:val="000000"/>
          <w:sz w:val="24"/>
          <w:szCs w:val="24"/>
        </w:rPr>
        <w:t xml:space="preserve">NMMS </w:t>
      </w:r>
      <w:r w:rsidR="00692789" w:rsidRPr="00B41C60">
        <w:rPr>
          <w:rFonts w:ascii="Arial" w:hAnsi="Arial" w:cs="Arial"/>
          <w:color w:val="000000"/>
          <w:sz w:val="24"/>
          <w:szCs w:val="24"/>
        </w:rPr>
        <w:t>volunteer’s</w:t>
      </w:r>
      <w:r w:rsidR="000E20B7" w:rsidRPr="00B41C6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programme, including the recruitment, induction and general support of their </w:t>
      </w:r>
      <w:r w:rsidR="000E20B7" w:rsidRPr="00B41C60">
        <w:rPr>
          <w:rFonts w:ascii="Arial" w:hAnsi="Arial" w:cs="Arial"/>
          <w:color w:val="000000"/>
          <w:sz w:val="24"/>
          <w:szCs w:val="24"/>
        </w:rPr>
        <w:t>work, to ensure their contrib</w:t>
      </w:r>
      <w:r w:rsidR="005A1B92" w:rsidRPr="00B41C60">
        <w:rPr>
          <w:rFonts w:ascii="Arial" w:hAnsi="Arial" w:cs="Arial"/>
          <w:color w:val="000000"/>
          <w:sz w:val="24"/>
          <w:szCs w:val="24"/>
        </w:rPr>
        <w:t>ution is focused and recognised.</w:t>
      </w:r>
    </w:p>
    <w:p w14:paraId="27244643" w14:textId="77777777" w:rsidR="001D4539" w:rsidRDefault="000E20B7" w:rsidP="001D453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41C60">
        <w:rPr>
          <w:rFonts w:ascii="Arial" w:hAnsi="Arial" w:cs="Arial"/>
          <w:color w:val="000000"/>
          <w:sz w:val="24"/>
          <w:szCs w:val="24"/>
        </w:rPr>
        <w:t xml:space="preserve">Ensure compliance </w:t>
      </w:r>
      <w:r w:rsidR="001D4539" w:rsidRPr="00B41C60">
        <w:rPr>
          <w:rFonts w:ascii="Arial" w:hAnsi="Arial" w:cs="Arial"/>
          <w:color w:val="000000"/>
          <w:sz w:val="24"/>
          <w:szCs w:val="24"/>
        </w:rPr>
        <w:t xml:space="preserve">and understanding of overarching policies including </w:t>
      </w:r>
      <w:r w:rsidR="009D6E8C">
        <w:rPr>
          <w:rFonts w:ascii="Arial" w:hAnsi="Arial" w:cs="Arial"/>
          <w:color w:val="000000"/>
          <w:sz w:val="24"/>
          <w:szCs w:val="24"/>
        </w:rPr>
        <w:t>health and</w:t>
      </w:r>
      <w:r w:rsidRPr="00B41C60">
        <w:rPr>
          <w:rFonts w:ascii="Arial" w:hAnsi="Arial" w:cs="Arial"/>
          <w:color w:val="000000"/>
          <w:sz w:val="24"/>
          <w:szCs w:val="24"/>
        </w:rPr>
        <w:t xml:space="preserve"> safety</w:t>
      </w:r>
      <w:r w:rsidR="001D4539" w:rsidRPr="00B41C60">
        <w:rPr>
          <w:rFonts w:ascii="Arial" w:hAnsi="Arial" w:cs="Arial"/>
          <w:color w:val="000000"/>
          <w:sz w:val="24"/>
          <w:szCs w:val="24"/>
        </w:rPr>
        <w:t>, fire evacuation and data protection.</w:t>
      </w:r>
      <w:r w:rsidRPr="00B41C6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5A85241" w14:textId="77777777" w:rsidR="00491171" w:rsidRDefault="00491171" w:rsidP="001D453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Undertake any duties at the request of the line manager which are commensurate with the role, including other project work within the Trust.</w:t>
      </w:r>
    </w:p>
    <w:p w14:paraId="15686042" w14:textId="77777777" w:rsidR="00470E76" w:rsidRPr="00B41C60" w:rsidRDefault="00470E76" w:rsidP="00470E76">
      <w:pPr>
        <w:ind w:left="360"/>
        <w:rPr>
          <w:rFonts w:ascii="Arial" w:hAnsi="Arial" w:cs="Arial"/>
          <w:b/>
          <w:sz w:val="24"/>
          <w:szCs w:val="24"/>
        </w:rPr>
      </w:pPr>
    </w:p>
    <w:p w14:paraId="604172E1" w14:textId="77777777" w:rsidR="00470E76" w:rsidRPr="00B41C60" w:rsidRDefault="00470E76" w:rsidP="00470E76">
      <w:pPr>
        <w:rPr>
          <w:rFonts w:ascii="Arial" w:hAnsi="Arial" w:cs="Arial"/>
          <w:b/>
          <w:sz w:val="24"/>
          <w:szCs w:val="24"/>
        </w:rPr>
      </w:pPr>
      <w:r w:rsidRPr="00B41C60">
        <w:rPr>
          <w:rFonts w:ascii="Arial" w:hAnsi="Arial" w:cs="Arial"/>
          <w:b/>
          <w:sz w:val="24"/>
          <w:szCs w:val="24"/>
        </w:rPr>
        <w:t xml:space="preserve">PERSON SPECIFICATION </w:t>
      </w:r>
    </w:p>
    <w:tbl>
      <w:tblPr>
        <w:tblW w:w="92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1190"/>
        <w:gridCol w:w="1230"/>
        <w:gridCol w:w="2638"/>
      </w:tblGrid>
      <w:tr w:rsidR="00470E76" w:rsidRPr="00B41C60" w14:paraId="722ACA40" w14:textId="77777777" w:rsidTr="00B41C60">
        <w:trPr>
          <w:cantSplit/>
          <w:trHeight w:val="424"/>
          <w:tblHeader/>
        </w:trPr>
        <w:tc>
          <w:tcPr>
            <w:tcW w:w="4167" w:type="dxa"/>
            <w:shd w:val="clear" w:color="auto" w:fill="404040" w:themeFill="text1" w:themeFillTint="BF"/>
            <w:vAlign w:val="center"/>
          </w:tcPr>
          <w:p w14:paraId="49E116B3" w14:textId="77777777" w:rsidR="00470E76" w:rsidRPr="00B41C60" w:rsidRDefault="00470E76" w:rsidP="00FC517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404040" w:themeFill="text1" w:themeFillTint="BF"/>
            <w:vAlign w:val="center"/>
          </w:tcPr>
          <w:p w14:paraId="5B30BF9F" w14:textId="77777777" w:rsidR="00470E76" w:rsidRPr="00B41C60" w:rsidRDefault="00470E76" w:rsidP="00FC517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41C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30" w:type="dxa"/>
            <w:shd w:val="clear" w:color="auto" w:fill="404040" w:themeFill="text1" w:themeFillTint="BF"/>
            <w:vAlign w:val="center"/>
          </w:tcPr>
          <w:p w14:paraId="7834147E" w14:textId="77777777" w:rsidR="00470E76" w:rsidRPr="00B41C60" w:rsidRDefault="00470E76" w:rsidP="00FC517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41C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2638" w:type="dxa"/>
            <w:shd w:val="clear" w:color="auto" w:fill="404040" w:themeFill="text1" w:themeFillTint="BF"/>
            <w:vAlign w:val="center"/>
          </w:tcPr>
          <w:p w14:paraId="01032EE5" w14:textId="77777777" w:rsidR="00470E76" w:rsidRPr="00B41C60" w:rsidRDefault="00470E76" w:rsidP="00FC5170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41C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Measured by</w:t>
            </w:r>
          </w:p>
        </w:tc>
      </w:tr>
      <w:tr w:rsidR="00470E76" w:rsidRPr="00B41C60" w14:paraId="3AFC70EF" w14:textId="77777777" w:rsidTr="00B41C60">
        <w:trPr>
          <w:cantSplit/>
          <w:trHeight w:val="409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6E9DE8E4" w14:textId="77777777" w:rsidR="00470E76" w:rsidRPr="00B41C60" w:rsidRDefault="00470E76" w:rsidP="00FC51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</w:tr>
      <w:tr w:rsidR="00470E76" w:rsidRPr="00B41C60" w14:paraId="322B656E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01854F47" w14:textId="77777777" w:rsidR="00470E76" w:rsidRPr="00B41C60" w:rsidRDefault="00470E76" w:rsidP="00956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Relevant degree</w:t>
            </w:r>
            <w:r w:rsidR="00956744">
              <w:rPr>
                <w:rFonts w:ascii="Arial" w:hAnsi="Arial" w:cs="Arial"/>
                <w:sz w:val="24"/>
                <w:szCs w:val="24"/>
              </w:rPr>
              <w:t xml:space="preserve"> or qualification or equivalent experience.</w:t>
            </w:r>
          </w:p>
        </w:tc>
        <w:tc>
          <w:tcPr>
            <w:tcW w:w="1190" w:type="dxa"/>
            <w:vAlign w:val="center"/>
          </w:tcPr>
          <w:p w14:paraId="723F1116" w14:textId="7845B882" w:rsidR="00470E76" w:rsidRPr="00B41C60" w:rsidRDefault="00470E76" w:rsidP="00FC5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787F5EF8" w14:textId="430A2BF9" w:rsidR="00470E76" w:rsidRPr="00B41C60" w:rsidRDefault="00460440" w:rsidP="00FC5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638" w:type="dxa"/>
            <w:vAlign w:val="center"/>
          </w:tcPr>
          <w:p w14:paraId="496B3DB7" w14:textId="77777777" w:rsidR="00470E76" w:rsidRPr="00B41C60" w:rsidRDefault="00470E76" w:rsidP="00FC5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Certificate to be produced at Interview</w:t>
            </w:r>
          </w:p>
        </w:tc>
      </w:tr>
      <w:tr w:rsidR="00470E76" w:rsidRPr="00B41C60" w14:paraId="16FDE4B1" w14:textId="77777777" w:rsidTr="00B41C60">
        <w:trPr>
          <w:cantSplit/>
          <w:trHeight w:val="408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45DEFF88" w14:textId="77777777" w:rsidR="00470E76" w:rsidRPr="00B41C60" w:rsidRDefault="00470E76" w:rsidP="00FC51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</w:tr>
      <w:tr w:rsidR="00452E5F" w:rsidRPr="00B41C60" w14:paraId="75C57348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253B1D70" w14:textId="77777777" w:rsidR="00452E5F" w:rsidRPr="00B41C60" w:rsidRDefault="00452E5F" w:rsidP="00452E5F">
            <w:pPr>
              <w:pStyle w:val="Default"/>
            </w:pPr>
            <w:r w:rsidRPr="00B41C60">
              <w:t xml:space="preserve">Experience in museum/visitor attraction or similar environment. </w:t>
            </w:r>
          </w:p>
        </w:tc>
        <w:tc>
          <w:tcPr>
            <w:tcW w:w="1190" w:type="dxa"/>
            <w:vAlign w:val="center"/>
          </w:tcPr>
          <w:p w14:paraId="67E521EF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5C53BC44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136A72DE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 xml:space="preserve">Application form; interview questions; </w:t>
            </w:r>
          </w:p>
        </w:tc>
      </w:tr>
      <w:tr w:rsidR="00452E5F" w:rsidRPr="00B41C60" w14:paraId="71AD8D68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32E479AF" w14:textId="77777777" w:rsidR="00452E5F" w:rsidRPr="00B41C60" w:rsidRDefault="00452E5F" w:rsidP="00B41C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 xml:space="preserve">Experience in collection management in museum or similar </w:t>
            </w:r>
            <w:r w:rsidR="00B41C60" w:rsidRPr="00B41C60">
              <w:rPr>
                <w:rFonts w:ascii="Arial" w:hAnsi="Arial" w:cs="Arial"/>
                <w:sz w:val="24"/>
                <w:szCs w:val="24"/>
              </w:rPr>
              <w:t>environment</w:t>
            </w:r>
            <w:r w:rsidR="009D6E8C">
              <w:rPr>
                <w:rFonts w:ascii="Arial" w:hAnsi="Arial" w:cs="Arial"/>
                <w:sz w:val="24"/>
                <w:szCs w:val="24"/>
              </w:rPr>
              <w:t xml:space="preserve"> and implementing collections care policies and procedures.</w:t>
            </w:r>
          </w:p>
        </w:tc>
        <w:tc>
          <w:tcPr>
            <w:tcW w:w="1190" w:type="dxa"/>
            <w:vAlign w:val="center"/>
          </w:tcPr>
          <w:p w14:paraId="021CF10A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2B57C488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611B5C37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 xml:space="preserve">Application form; interview questions; </w:t>
            </w:r>
          </w:p>
        </w:tc>
      </w:tr>
      <w:tr w:rsidR="00452E5F" w:rsidRPr="00B41C60" w14:paraId="2C434ADA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2A16D069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lastRenderedPageBreak/>
              <w:t xml:space="preserve">Experience and understanding of sector professional practice and standards including recognition and accreditation. </w:t>
            </w:r>
          </w:p>
        </w:tc>
        <w:tc>
          <w:tcPr>
            <w:tcW w:w="1190" w:type="dxa"/>
            <w:vAlign w:val="center"/>
          </w:tcPr>
          <w:p w14:paraId="484608E9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41D0B866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7F3EEE27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form; interview questions;</w:t>
            </w:r>
          </w:p>
        </w:tc>
      </w:tr>
      <w:tr w:rsidR="00452E5F" w:rsidRPr="00B41C60" w14:paraId="5E04FE5A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2C9B4A43" w14:textId="77777777" w:rsidR="00452E5F" w:rsidRPr="00B41C60" w:rsidRDefault="00452E5F" w:rsidP="00B41C60">
            <w:pPr>
              <w:pStyle w:val="Default"/>
            </w:pPr>
            <w:r w:rsidRPr="00B41C60">
              <w:t xml:space="preserve">Experience of undertaking research for dealing with museum </w:t>
            </w:r>
            <w:r w:rsidR="00B41C60" w:rsidRPr="00B41C60">
              <w:t>acquisitions</w:t>
            </w:r>
            <w:r w:rsidRPr="00B41C60">
              <w:t xml:space="preserve"> or enquiries</w:t>
            </w:r>
            <w:r w:rsidR="00B41C60" w:rsidRPr="00B41C60">
              <w:t>.</w:t>
            </w:r>
            <w:r w:rsidRPr="00B41C60">
              <w:t xml:space="preserve"> </w:t>
            </w:r>
          </w:p>
        </w:tc>
        <w:tc>
          <w:tcPr>
            <w:tcW w:w="1190" w:type="dxa"/>
            <w:vAlign w:val="center"/>
          </w:tcPr>
          <w:p w14:paraId="5C7CC79A" w14:textId="77777777" w:rsidR="00452E5F" w:rsidRPr="00B41C60" w:rsidRDefault="00956744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3A0241ED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03A7F8EB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form; interview questions;</w:t>
            </w:r>
          </w:p>
        </w:tc>
      </w:tr>
      <w:tr w:rsidR="00B41C60" w:rsidRPr="00B41C60" w14:paraId="285511BA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009E9845" w14:textId="77777777" w:rsidR="00B41C60" w:rsidRPr="00B41C60" w:rsidRDefault="00B41C60" w:rsidP="00452E5F">
            <w:pPr>
              <w:pStyle w:val="Default"/>
            </w:pPr>
            <w:r w:rsidRPr="00B41C60">
              <w:t>Experience of developing exhibitions and research work.</w:t>
            </w:r>
          </w:p>
        </w:tc>
        <w:tc>
          <w:tcPr>
            <w:tcW w:w="1190" w:type="dxa"/>
            <w:vAlign w:val="center"/>
          </w:tcPr>
          <w:p w14:paraId="5F442CD0" w14:textId="77777777" w:rsidR="00B41C60" w:rsidRPr="00B41C60" w:rsidRDefault="00B41C60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57805AC" w14:textId="77777777" w:rsidR="00B41C60" w:rsidRPr="00B41C60" w:rsidRDefault="00B41C60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638" w:type="dxa"/>
            <w:vAlign w:val="center"/>
          </w:tcPr>
          <w:p w14:paraId="787E822E" w14:textId="77777777" w:rsidR="00B41C60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form; interview questions;</w:t>
            </w:r>
          </w:p>
        </w:tc>
      </w:tr>
      <w:tr w:rsidR="00B41C60" w:rsidRPr="00B41C60" w14:paraId="3CC3CA4A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51"/>
            </w:tblGrid>
            <w:tr w:rsidR="00B41C60" w:rsidRPr="00B41C60" w14:paraId="2AACA7B7" w14:textId="77777777">
              <w:trPr>
                <w:trHeight w:val="379"/>
              </w:trPr>
              <w:tc>
                <w:tcPr>
                  <w:tcW w:w="0" w:type="auto"/>
                </w:tcPr>
                <w:p w14:paraId="6295DF84" w14:textId="77777777" w:rsidR="00B41C60" w:rsidRPr="00B41C60" w:rsidRDefault="00B41C60" w:rsidP="00B41C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41C6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Knowledge and experience of using computerised documentation systems for recording and research purposes. </w:t>
                  </w:r>
                </w:p>
              </w:tc>
            </w:tr>
          </w:tbl>
          <w:p w14:paraId="3CAAEC60" w14:textId="77777777" w:rsidR="00B41C60" w:rsidRPr="00B41C60" w:rsidRDefault="00B41C60" w:rsidP="00452E5F">
            <w:pPr>
              <w:pStyle w:val="Default"/>
            </w:pPr>
          </w:p>
        </w:tc>
        <w:tc>
          <w:tcPr>
            <w:tcW w:w="1190" w:type="dxa"/>
            <w:vAlign w:val="center"/>
          </w:tcPr>
          <w:p w14:paraId="043AF100" w14:textId="77777777" w:rsidR="00B41C60" w:rsidRPr="00B41C60" w:rsidRDefault="00692789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643C4379" w14:textId="77777777" w:rsidR="00B41C60" w:rsidRPr="00B41C60" w:rsidRDefault="00B41C60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76F554D1" w14:textId="77777777" w:rsidR="00B41C60" w:rsidRPr="00B41C60" w:rsidRDefault="009D6E8C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form; interview questions; probation period</w:t>
            </w:r>
          </w:p>
        </w:tc>
      </w:tr>
      <w:tr w:rsidR="00452E5F" w:rsidRPr="00B41C60" w14:paraId="78DA8EED" w14:textId="77777777" w:rsidTr="00B41C60">
        <w:trPr>
          <w:cantSplit/>
          <w:trHeight w:val="409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3E34562B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</w:rPr>
              <w:t>Skills and Attributes</w:t>
            </w:r>
          </w:p>
        </w:tc>
      </w:tr>
      <w:tr w:rsidR="00B41C60" w:rsidRPr="00B41C60" w14:paraId="378FAD83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73AA1C18" w14:textId="77777777" w:rsidR="00B41C60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Ability to be well organised and have strong planning and problem solving skills</w:t>
            </w:r>
          </w:p>
        </w:tc>
        <w:tc>
          <w:tcPr>
            <w:tcW w:w="1190" w:type="dxa"/>
            <w:vAlign w:val="center"/>
          </w:tcPr>
          <w:p w14:paraId="6004CA9D" w14:textId="77777777" w:rsidR="00B41C60" w:rsidRPr="00B41C60" w:rsidRDefault="00B41C60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32DDD9A7" w14:textId="77777777" w:rsidR="00B41C60" w:rsidRPr="00B41C60" w:rsidRDefault="00B41C60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03F3B5BC" w14:textId="77777777" w:rsidR="00B41C60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form; interview questions; probation period</w:t>
            </w:r>
          </w:p>
        </w:tc>
      </w:tr>
      <w:tr w:rsidR="00452E5F" w:rsidRPr="00B41C60" w14:paraId="67E1A267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1E00479E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E</w:t>
            </w:r>
            <w:r w:rsidR="00615B16">
              <w:rPr>
                <w:rFonts w:ascii="Arial" w:hAnsi="Arial" w:cs="Arial"/>
                <w:sz w:val="24"/>
                <w:szCs w:val="24"/>
              </w:rPr>
              <w:t xml:space="preserve">xperience in project management. </w:t>
            </w:r>
          </w:p>
        </w:tc>
        <w:tc>
          <w:tcPr>
            <w:tcW w:w="1190" w:type="dxa"/>
            <w:vAlign w:val="center"/>
          </w:tcPr>
          <w:p w14:paraId="0BC847C0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D7551F1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638" w:type="dxa"/>
            <w:vAlign w:val="center"/>
          </w:tcPr>
          <w:p w14:paraId="38D53F14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</w:t>
            </w:r>
            <w:r w:rsidR="00452E5F" w:rsidRPr="00B41C60">
              <w:rPr>
                <w:rFonts w:ascii="Arial" w:hAnsi="Arial" w:cs="Arial"/>
                <w:sz w:val="24"/>
                <w:szCs w:val="24"/>
              </w:rPr>
              <w:t>; interview questions; probation period</w:t>
            </w:r>
          </w:p>
        </w:tc>
      </w:tr>
      <w:tr w:rsidR="00452E5F" w:rsidRPr="00B41C60" w14:paraId="03D14918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562035D7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 xml:space="preserve">Excellent communication skills, </w:t>
            </w:r>
            <w:r w:rsidR="00B41C60" w:rsidRPr="00B41C60">
              <w:rPr>
                <w:rFonts w:ascii="Arial" w:hAnsi="Arial" w:cs="Arial"/>
                <w:sz w:val="24"/>
                <w:szCs w:val="24"/>
              </w:rPr>
              <w:t xml:space="preserve">interpersonal, </w:t>
            </w:r>
            <w:r w:rsidRPr="00B41C60">
              <w:rPr>
                <w:rFonts w:ascii="Arial" w:hAnsi="Arial" w:cs="Arial"/>
                <w:sz w:val="24"/>
                <w:szCs w:val="24"/>
              </w:rPr>
              <w:t>written and verbal.</w:t>
            </w:r>
          </w:p>
        </w:tc>
        <w:tc>
          <w:tcPr>
            <w:tcW w:w="1190" w:type="dxa"/>
            <w:vAlign w:val="center"/>
          </w:tcPr>
          <w:p w14:paraId="2CBE4C94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1B8C8A95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79AD2E2C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 xml:space="preserve">Application form/ </w:t>
            </w:r>
            <w:r w:rsidR="00452E5F" w:rsidRPr="00B41C60">
              <w:rPr>
                <w:rFonts w:ascii="Arial" w:hAnsi="Arial" w:cs="Arial"/>
                <w:sz w:val="24"/>
                <w:szCs w:val="24"/>
              </w:rPr>
              <w:t>interview questions</w:t>
            </w:r>
          </w:p>
        </w:tc>
      </w:tr>
      <w:tr w:rsidR="00452E5F" w:rsidRPr="00B41C60" w14:paraId="3BA3A92C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0EEDE1FB" w14:textId="77777777" w:rsidR="00452E5F" w:rsidRPr="00B41C60" w:rsidRDefault="00B41C60" w:rsidP="009D6E8C">
            <w:pPr>
              <w:pStyle w:val="Default"/>
            </w:pPr>
            <w:r w:rsidRPr="00B41C60">
              <w:t>Proven IT skills in word processing, databases, spreadsheets &amp; web/</w:t>
            </w:r>
            <w:r w:rsidR="009D6E8C" w:rsidRPr="00B41C60">
              <w:t xml:space="preserve">internet. </w:t>
            </w:r>
          </w:p>
        </w:tc>
        <w:tc>
          <w:tcPr>
            <w:tcW w:w="1190" w:type="dxa"/>
            <w:vAlign w:val="center"/>
          </w:tcPr>
          <w:p w14:paraId="57031FDE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2DEA5EA4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133D8F00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452E5F" w:rsidRPr="00B41C60" w14:paraId="116C1496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109DE357" w14:textId="77777777" w:rsidR="00452E5F" w:rsidRPr="00B41C60" w:rsidRDefault="00452E5F" w:rsidP="00B41C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Ab</w:t>
            </w:r>
            <w:r w:rsidR="00B41C60" w:rsidRPr="00B41C60">
              <w:rPr>
                <w:rFonts w:ascii="Arial" w:hAnsi="Arial" w:cs="Arial"/>
                <w:sz w:val="24"/>
                <w:szCs w:val="24"/>
              </w:rPr>
              <w:t>ility to manage budgets and write funding applications.</w:t>
            </w:r>
          </w:p>
        </w:tc>
        <w:tc>
          <w:tcPr>
            <w:tcW w:w="1190" w:type="dxa"/>
            <w:vAlign w:val="center"/>
          </w:tcPr>
          <w:p w14:paraId="142738BB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3FB81348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13C89796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452E5F" w:rsidRPr="00B41C60" w14:paraId="3B70E519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7A5E6FB8" w14:textId="77777777" w:rsidR="00452E5F" w:rsidRPr="00B41C60" w:rsidRDefault="00B41C60" w:rsidP="00B41C60">
            <w:pPr>
              <w:pStyle w:val="Default"/>
            </w:pPr>
            <w:r w:rsidRPr="00B41C60">
              <w:t>Highly motivated individual, able to meet tight deadlines and to manage workload priorities</w:t>
            </w:r>
            <w:r>
              <w:t xml:space="preserve">. </w:t>
            </w:r>
          </w:p>
        </w:tc>
        <w:tc>
          <w:tcPr>
            <w:tcW w:w="1190" w:type="dxa"/>
            <w:vAlign w:val="center"/>
          </w:tcPr>
          <w:p w14:paraId="13F0CCA6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17E7B7E0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2F85CF5D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452E5F" w:rsidRPr="00B41C60" w14:paraId="5413AE8C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7511C067" w14:textId="77777777" w:rsidR="00452E5F" w:rsidRPr="00B41C60" w:rsidRDefault="00B41C60" w:rsidP="00B41C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Ability to be part of the museum’s management team and to help drive forward the museum’s strategic plan</w:t>
            </w:r>
          </w:p>
        </w:tc>
        <w:tc>
          <w:tcPr>
            <w:tcW w:w="1190" w:type="dxa"/>
            <w:vAlign w:val="center"/>
          </w:tcPr>
          <w:p w14:paraId="450F24D5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7104CB21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5FF1A354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452E5F" w:rsidRPr="00B41C60" w14:paraId="23A7CF45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121C1351" w14:textId="77777777" w:rsidR="00452E5F" w:rsidRPr="00B41C60" w:rsidRDefault="00B41C60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Ability to be a good team leader and to manage staff and volunteers.</w:t>
            </w:r>
          </w:p>
        </w:tc>
        <w:tc>
          <w:tcPr>
            <w:tcW w:w="1190" w:type="dxa"/>
            <w:vAlign w:val="center"/>
          </w:tcPr>
          <w:p w14:paraId="5A1DD7D3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45EDABD8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49E6506A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Application form/ interview questions</w:t>
            </w:r>
          </w:p>
        </w:tc>
      </w:tr>
      <w:tr w:rsidR="00452E5F" w:rsidRPr="00B41C60" w14:paraId="3692D57D" w14:textId="77777777" w:rsidTr="00B41C60">
        <w:trPr>
          <w:cantSplit/>
          <w:trHeight w:val="408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77C75EF5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C60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452E5F" w:rsidRPr="00B41C60" w14:paraId="6BA6BFB5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3A14F93F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Flexible, able to work evenings, weekends and public holidays.</w:t>
            </w:r>
          </w:p>
        </w:tc>
        <w:tc>
          <w:tcPr>
            <w:tcW w:w="1190" w:type="dxa"/>
            <w:vAlign w:val="center"/>
          </w:tcPr>
          <w:p w14:paraId="51AAC1C0" w14:textId="77777777" w:rsidR="00452E5F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1ED7B0C1" w14:textId="77777777" w:rsidR="00452E5F" w:rsidRPr="00B41C60" w:rsidRDefault="00452E5F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53A492F6" w14:textId="77777777" w:rsidR="00452E5F" w:rsidRPr="00B41C60" w:rsidRDefault="00452E5F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9D6E8C" w:rsidRPr="00B41C60" w14:paraId="10878F3E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77156282" w14:textId="77777777" w:rsidR="009D6E8C" w:rsidRPr="00B41C60" w:rsidRDefault="009D6E8C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approachable and have a friendly disposition</w:t>
            </w:r>
          </w:p>
        </w:tc>
        <w:tc>
          <w:tcPr>
            <w:tcW w:w="1190" w:type="dxa"/>
            <w:vAlign w:val="center"/>
          </w:tcPr>
          <w:p w14:paraId="0A711AD4" w14:textId="77777777" w:rsidR="009D6E8C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01EE566" w14:textId="77777777" w:rsidR="009D6E8C" w:rsidRPr="00B41C60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638" w:type="dxa"/>
            <w:vAlign w:val="center"/>
          </w:tcPr>
          <w:p w14:paraId="2C533E3E" w14:textId="77777777" w:rsidR="009D6E8C" w:rsidRPr="00B41C60" w:rsidRDefault="009D6E8C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  <w:tr w:rsidR="009D6E8C" w:rsidRPr="00B41C60" w14:paraId="53B21CB6" w14:textId="77777777" w:rsidTr="00B41C60">
        <w:trPr>
          <w:cantSplit/>
          <w:trHeight w:val="553"/>
        </w:trPr>
        <w:tc>
          <w:tcPr>
            <w:tcW w:w="4167" w:type="dxa"/>
            <w:vAlign w:val="center"/>
          </w:tcPr>
          <w:p w14:paraId="3B8EF246" w14:textId="77777777" w:rsidR="009D6E8C" w:rsidRDefault="009D6E8C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in a busy office environment</w:t>
            </w:r>
          </w:p>
        </w:tc>
        <w:tc>
          <w:tcPr>
            <w:tcW w:w="1190" w:type="dxa"/>
            <w:vAlign w:val="center"/>
          </w:tcPr>
          <w:p w14:paraId="75F13C78" w14:textId="77777777" w:rsidR="009D6E8C" w:rsidRDefault="00692789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0" w:type="dxa"/>
            <w:vAlign w:val="center"/>
          </w:tcPr>
          <w:p w14:paraId="42A9CE04" w14:textId="77777777" w:rsidR="009D6E8C" w:rsidRDefault="009D6E8C" w:rsidP="00452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07514433" w14:textId="77777777" w:rsidR="009D6E8C" w:rsidRPr="00B41C60" w:rsidRDefault="009D6E8C" w:rsidP="00452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C60">
              <w:rPr>
                <w:rFonts w:ascii="Arial" w:hAnsi="Arial" w:cs="Arial"/>
                <w:sz w:val="24"/>
                <w:szCs w:val="24"/>
              </w:rPr>
              <w:t>Interview questions; probation period</w:t>
            </w:r>
          </w:p>
        </w:tc>
      </w:tr>
    </w:tbl>
    <w:p w14:paraId="73045731" w14:textId="77777777" w:rsidR="00470E76" w:rsidRPr="00B41C60" w:rsidRDefault="00470E76" w:rsidP="00470E76">
      <w:pPr>
        <w:rPr>
          <w:rFonts w:ascii="Arial" w:hAnsi="Arial" w:cs="Arial"/>
          <w:sz w:val="24"/>
          <w:szCs w:val="24"/>
        </w:rPr>
      </w:pPr>
    </w:p>
    <w:p w14:paraId="0891F448" w14:textId="77777777" w:rsidR="00470E76" w:rsidRPr="00B41C60" w:rsidRDefault="00470E76" w:rsidP="00470E76">
      <w:pPr>
        <w:rPr>
          <w:rFonts w:ascii="Arial" w:hAnsi="Arial" w:cs="Arial"/>
          <w:sz w:val="24"/>
          <w:szCs w:val="24"/>
        </w:rPr>
      </w:pPr>
    </w:p>
    <w:sectPr w:rsidR="00470E76" w:rsidRPr="00B41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89FC" w14:textId="77777777" w:rsidR="000E20B7" w:rsidRDefault="000E20B7" w:rsidP="000E20B7">
      <w:pPr>
        <w:spacing w:after="0" w:line="240" w:lineRule="auto"/>
      </w:pPr>
      <w:r>
        <w:separator/>
      </w:r>
    </w:p>
  </w:endnote>
  <w:endnote w:type="continuationSeparator" w:id="0">
    <w:p w14:paraId="7F3F9281" w14:textId="77777777" w:rsidR="000E20B7" w:rsidRDefault="000E20B7" w:rsidP="000E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66DD" w14:textId="77777777" w:rsidR="000E20B7" w:rsidRDefault="000E20B7" w:rsidP="000E20B7">
      <w:pPr>
        <w:spacing w:after="0" w:line="240" w:lineRule="auto"/>
      </w:pPr>
      <w:r>
        <w:separator/>
      </w:r>
    </w:p>
  </w:footnote>
  <w:footnote w:type="continuationSeparator" w:id="0">
    <w:p w14:paraId="3DB0BFDC" w14:textId="77777777" w:rsidR="000E20B7" w:rsidRDefault="000E20B7" w:rsidP="000E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341"/>
    <w:multiLevelType w:val="hybridMultilevel"/>
    <w:tmpl w:val="F828C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635"/>
    <w:multiLevelType w:val="multilevel"/>
    <w:tmpl w:val="91A02C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B23978"/>
    <w:multiLevelType w:val="hybridMultilevel"/>
    <w:tmpl w:val="C696F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91E8A"/>
    <w:multiLevelType w:val="hybridMultilevel"/>
    <w:tmpl w:val="B48CCB7C"/>
    <w:lvl w:ilvl="0" w:tplc="00000001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21232">
    <w:abstractNumId w:val="2"/>
  </w:num>
  <w:num w:numId="2" w16cid:durableId="1238175991">
    <w:abstractNumId w:val="3"/>
  </w:num>
  <w:num w:numId="3" w16cid:durableId="1063335247">
    <w:abstractNumId w:val="0"/>
  </w:num>
  <w:num w:numId="4" w16cid:durableId="181109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B7"/>
    <w:rsid w:val="000A5651"/>
    <w:rsid w:val="000C39B6"/>
    <w:rsid w:val="000E20B7"/>
    <w:rsid w:val="0010437A"/>
    <w:rsid w:val="001D4539"/>
    <w:rsid w:val="00256462"/>
    <w:rsid w:val="00257231"/>
    <w:rsid w:val="0034734F"/>
    <w:rsid w:val="003C7FF6"/>
    <w:rsid w:val="00452E5F"/>
    <w:rsid w:val="00460440"/>
    <w:rsid w:val="00470E76"/>
    <w:rsid w:val="00491171"/>
    <w:rsid w:val="004E0617"/>
    <w:rsid w:val="005012B8"/>
    <w:rsid w:val="00543823"/>
    <w:rsid w:val="005A1B92"/>
    <w:rsid w:val="00615B16"/>
    <w:rsid w:val="00692789"/>
    <w:rsid w:val="00774DE1"/>
    <w:rsid w:val="007D122D"/>
    <w:rsid w:val="008037A2"/>
    <w:rsid w:val="00845F42"/>
    <w:rsid w:val="008D1A2B"/>
    <w:rsid w:val="00904E3F"/>
    <w:rsid w:val="00956744"/>
    <w:rsid w:val="009D6E8C"/>
    <w:rsid w:val="00A13DF0"/>
    <w:rsid w:val="00A73237"/>
    <w:rsid w:val="00AD750E"/>
    <w:rsid w:val="00B41C60"/>
    <w:rsid w:val="00B528A0"/>
    <w:rsid w:val="00CB4A4F"/>
    <w:rsid w:val="00CF6283"/>
    <w:rsid w:val="00D8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EF267E"/>
  <w15:chartTrackingRefBased/>
  <w15:docId w15:val="{2EED1AFC-5963-45E0-AC3F-051ECB93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2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0B7"/>
  </w:style>
  <w:style w:type="paragraph" w:styleId="Footer">
    <w:name w:val="footer"/>
    <w:basedOn w:val="Normal"/>
    <w:link w:val="FooterChar"/>
    <w:uiPriority w:val="99"/>
    <w:unhideWhenUsed/>
    <w:rsid w:val="000E2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0B7"/>
  </w:style>
  <w:style w:type="paragraph" w:styleId="BodyText">
    <w:name w:val="Body Text"/>
    <w:basedOn w:val="Normal"/>
    <w:link w:val="BodyTextChar"/>
    <w:rsid w:val="008037A2"/>
    <w:pPr>
      <w:suppressAutoHyphens/>
      <w:spacing w:after="12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037A2"/>
    <w:rPr>
      <w:rFonts w:ascii="Tahoma" w:eastAsia="Times New Roman" w:hAnsi="Tahoma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2">
    <w:name w:val="WW-Body Text Indent 2"/>
    <w:basedOn w:val="Normal"/>
    <w:rsid w:val="00491171"/>
    <w:pPr>
      <w:suppressAutoHyphens/>
      <w:spacing w:after="0" w:line="240" w:lineRule="auto"/>
      <w:ind w:left="3686" w:hanging="709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53F3-7922-4FB3-B8A1-88E2DA1F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Cross</dc:creator>
  <cp:keywords/>
  <dc:description/>
  <cp:lastModifiedBy>Dorota Topolniak</cp:lastModifiedBy>
  <cp:revision>4</cp:revision>
  <cp:lastPrinted>2018-10-11T11:09:00Z</cp:lastPrinted>
  <dcterms:created xsi:type="dcterms:W3CDTF">2024-10-11T10:51:00Z</dcterms:created>
  <dcterms:modified xsi:type="dcterms:W3CDTF">2024-10-22T14:27:00Z</dcterms:modified>
</cp:coreProperties>
</file>