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AAF87" w14:textId="77777777" w:rsidR="007A71FA" w:rsidRPr="00312445" w:rsidRDefault="00AE3D92" w:rsidP="00833D00">
      <w:pPr>
        <w:jc w:val="center"/>
        <w:rPr>
          <w:b/>
          <w:sz w:val="24"/>
          <w:szCs w:val="24"/>
        </w:rPr>
      </w:pPr>
      <w:r w:rsidRPr="00312445">
        <w:rPr>
          <w:b/>
          <w:sz w:val="24"/>
          <w:szCs w:val="24"/>
        </w:rPr>
        <w:t>FAIR WORK FIRST STATEMENT</w:t>
      </w:r>
    </w:p>
    <w:p w14:paraId="7A3C8F3A" w14:textId="77777777" w:rsidR="00787761" w:rsidRPr="00312445" w:rsidRDefault="00AE3D92">
      <w:pPr>
        <w:rPr>
          <w:sz w:val="24"/>
          <w:szCs w:val="24"/>
        </w:rPr>
      </w:pPr>
      <w:r w:rsidRPr="00312445">
        <w:rPr>
          <w:sz w:val="24"/>
          <w:szCs w:val="24"/>
        </w:rPr>
        <w:t>The National Mining Museum Scotland</w:t>
      </w:r>
      <w:r w:rsidR="00B72533">
        <w:rPr>
          <w:sz w:val="24"/>
          <w:szCs w:val="24"/>
        </w:rPr>
        <w:t xml:space="preserve"> (NMMS)</w:t>
      </w:r>
      <w:r w:rsidRPr="00312445">
        <w:rPr>
          <w:sz w:val="24"/>
          <w:szCs w:val="24"/>
        </w:rPr>
        <w:t xml:space="preserve"> is committed to the Scottish Government’s Fair Work First </w:t>
      </w:r>
      <w:r w:rsidR="00B72533">
        <w:rPr>
          <w:sz w:val="24"/>
          <w:szCs w:val="24"/>
        </w:rPr>
        <w:t>policy</w:t>
      </w:r>
      <w:r w:rsidR="00296C1A">
        <w:rPr>
          <w:sz w:val="24"/>
          <w:szCs w:val="24"/>
        </w:rPr>
        <w:t>.</w:t>
      </w:r>
      <w:r w:rsidRPr="00312445">
        <w:rPr>
          <w:sz w:val="24"/>
          <w:szCs w:val="24"/>
        </w:rPr>
        <w:t xml:space="preserve"> </w:t>
      </w:r>
      <w:r w:rsidR="00B72533">
        <w:rPr>
          <w:sz w:val="24"/>
          <w:szCs w:val="24"/>
        </w:rPr>
        <w:t>This is</w:t>
      </w:r>
      <w:r w:rsidRPr="00312445">
        <w:rPr>
          <w:sz w:val="24"/>
          <w:szCs w:val="24"/>
        </w:rPr>
        <w:t xml:space="preserve"> the Scottish Government’s flagship policy for driving high quality and fair work, and workforce diversity across the labour market in Scotland.</w:t>
      </w:r>
      <w:r w:rsidR="00B72533">
        <w:rPr>
          <w:sz w:val="24"/>
          <w:szCs w:val="24"/>
        </w:rPr>
        <w:t xml:space="preserve"> To fulfil these </w:t>
      </w:r>
      <w:r w:rsidR="00833D00">
        <w:rPr>
          <w:sz w:val="24"/>
          <w:szCs w:val="24"/>
        </w:rPr>
        <w:t>principles NMMS</w:t>
      </w:r>
      <w:r w:rsidR="00FA50A8">
        <w:rPr>
          <w:sz w:val="24"/>
          <w:szCs w:val="24"/>
        </w:rPr>
        <w:t xml:space="preserve"> will adopt fair work practices:</w:t>
      </w:r>
    </w:p>
    <w:p w14:paraId="004FA553" w14:textId="77777777" w:rsidR="00787761" w:rsidRPr="00833D00" w:rsidRDefault="00787761" w:rsidP="00833D00">
      <w:pPr>
        <w:rPr>
          <w:b/>
          <w:sz w:val="24"/>
          <w:szCs w:val="24"/>
          <w:u w:val="single"/>
        </w:rPr>
      </w:pPr>
      <w:r w:rsidRPr="00833D00">
        <w:rPr>
          <w:b/>
          <w:sz w:val="24"/>
          <w:szCs w:val="24"/>
          <w:u w:val="single"/>
        </w:rPr>
        <w:t xml:space="preserve">Real Living Wage </w:t>
      </w:r>
    </w:p>
    <w:p w14:paraId="0A86215F" w14:textId="0A6B9E48" w:rsidR="00787761" w:rsidRPr="00833D00" w:rsidRDefault="00787761" w:rsidP="00833D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3D00">
        <w:rPr>
          <w:sz w:val="24"/>
          <w:szCs w:val="24"/>
        </w:rPr>
        <w:t xml:space="preserve">Staff </w:t>
      </w:r>
      <w:proofErr w:type="gramStart"/>
      <w:r w:rsidRPr="00833D00">
        <w:rPr>
          <w:sz w:val="24"/>
          <w:szCs w:val="24"/>
        </w:rPr>
        <w:t>are paid</w:t>
      </w:r>
      <w:proofErr w:type="gramEnd"/>
      <w:r w:rsidRPr="00833D00">
        <w:rPr>
          <w:sz w:val="24"/>
          <w:szCs w:val="24"/>
        </w:rPr>
        <w:t xml:space="preserve"> t</w:t>
      </w:r>
      <w:r w:rsidR="00B72533">
        <w:rPr>
          <w:sz w:val="24"/>
          <w:szCs w:val="24"/>
        </w:rPr>
        <w:t>he R</w:t>
      </w:r>
      <w:r w:rsidRPr="00833D00">
        <w:rPr>
          <w:sz w:val="24"/>
          <w:szCs w:val="24"/>
        </w:rPr>
        <w:t>eal Living Wage</w:t>
      </w:r>
      <w:r w:rsidR="00EF0D2D">
        <w:rPr>
          <w:sz w:val="24"/>
          <w:szCs w:val="24"/>
        </w:rPr>
        <w:t>.</w:t>
      </w:r>
    </w:p>
    <w:p w14:paraId="56BAE02D" w14:textId="77777777" w:rsidR="00787761" w:rsidRPr="00833D00" w:rsidRDefault="00787761" w:rsidP="00833D00">
      <w:pPr>
        <w:rPr>
          <w:b/>
          <w:sz w:val="24"/>
          <w:szCs w:val="24"/>
          <w:u w:val="single"/>
        </w:rPr>
      </w:pPr>
      <w:r w:rsidRPr="00833D00">
        <w:rPr>
          <w:b/>
          <w:sz w:val="24"/>
          <w:szCs w:val="24"/>
          <w:u w:val="single"/>
        </w:rPr>
        <w:t xml:space="preserve">Effective Voice </w:t>
      </w:r>
      <w:r w:rsidR="00432640" w:rsidRPr="00833D00">
        <w:rPr>
          <w:b/>
          <w:sz w:val="24"/>
          <w:szCs w:val="24"/>
          <w:u w:val="single"/>
        </w:rPr>
        <w:t>and Opportunity</w:t>
      </w:r>
    </w:p>
    <w:p w14:paraId="5A36FC13" w14:textId="77777777" w:rsidR="00787761" w:rsidRPr="00833D00" w:rsidRDefault="00FA50A8" w:rsidP="00833D00">
      <w:pPr>
        <w:rPr>
          <w:sz w:val="24"/>
          <w:szCs w:val="24"/>
        </w:rPr>
      </w:pPr>
      <w:r>
        <w:rPr>
          <w:sz w:val="24"/>
          <w:szCs w:val="24"/>
        </w:rPr>
        <w:t>NMMS will p</w:t>
      </w:r>
      <w:r w:rsidR="00787761" w:rsidRPr="00833D00">
        <w:rPr>
          <w:sz w:val="24"/>
          <w:szCs w:val="24"/>
        </w:rPr>
        <w:t xml:space="preserve">rovide the opportunity for </w:t>
      </w:r>
      <w:r>
        <w:rPr>
          <w:sz w:val="24"/>
          <w:szCs w:val="24"/>
        </w:rPr>
        <w:t>the workforce</w:t>
      </w:r>
      <w:r w:rsidR="00787761" w:rsidRPr="00833D00">
        <w:rPr>
          <w:sz w:val="24"/>
          <w:szCs w:val="24"/>
        </w:rPr>
        <w:t xml:space="preserve"> to contribute ideas, </w:t>
      </w:r>
      <w:proofErr w:type="gramStart"/>
      <w:r w:rsidR="00787761" w:rsidRPr="00833D00">
        <w:rPr>
          <w:sz w:val="24"/>
          <w:szCs w:val="24"/>
        </w:rPr>
        <w:t>be listened to and heard</w:t>
      </w:r>
      <w:proofErr w:type="gramEnd"/>
      <w:r w:rsidR="00787761" w:rsidRPr="00833D00">
        <w:rPr>
          <w:sz w:val="24"/>
          <w:szCs w:val="24"/>
        </w:rPr>
        <w:t>. We will achieve this through</w:t>
      </w:r>
      <w:r>
        <w:rPr>
          <w:sz w:val="24"/>
          <w:szCs w:val="24"/>
        </w:rPr>
        <w:t>:</w:t>
      </w:r>
    </w:p>
    <w:p w14:paraId="0A713860" w14:textId="77777777" w:rsidR="00787761" w:rsidRPr="00833D00" w:rsidRDefault="00B72533" w:rsidP="00833D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87761" w:rsidRPr="00833D00">
        <w:rPr>
          <w:sz w:val="24"/>
          <w:szCs w:val="24"/>
        </w:rPr>
        <w:t xml:space="preserve"> recognition agreement with </w:t>
      </w:r>
      <w:r w:rsidR="00FA50A8">
        <w:rPr>
          <w:sz w:val="24"/>
          <w:szCs w:val="24"/>
        </w:rPr>
        <w:t>trade u</w:t>
      </w:r>
      <w:r w:rsidR="00787761" w:rsidRPr="00833D00">
        <w:rPr>
          <w:sz w:val="24"/>
          <w:szCs w:val="24"/>
        </w:rPr>
        <w:t>nions</w:t>
      </w:r>
      <w:r w:rsidR="00FA50A8">
        <w:rPr>
          <w:sz w:val="24"/>
          <w:szCs w:val="24"/>
        </w:rPr>
        <w:t>.</w:t>
      </w:r>
    </w:p>
    <w:p w14:paraId="348C7BB0" w14:textId="4C2A3622" w:rsidR="00432640" w:rsidRPr="00833D00" w:rsidRDefault="00FA50A8" w:rsidP="00833D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E3D92" w:rsidRPr="00833D00">
        <w:rPr>
          <w:sz w:val="24"/>
          <w:szCs w:val="24"/>
        </w:rPr>
        <w:t>ppropriate channels for effective workers’ voice</w:t>
      </w:r>
      <w:r w:rsidR="00787761" w:rsidRPr="00833D00">
        <w:rPr>
          <w:sz w:val="24"/>
          <w:szCs w:val="24"/>
        </w:rPr>
        <w:t>, including one to one, all sta</w:t>
      </w:r>
      <w:r w:rsidR="00EF0D2D">
        <w:rPr>
          <w:sz w:val="24"/>
          <w:szCs w:val="24"/>
        </w:rPr>
        <w:t>ff meetings, surveys and forums, and</w:t>
      </w:r>
      <w:r w:rsidR="00787761" w:rsidRPr="00833D00">
        <w:rPr>
          <w:sz w:val="24"/>
          <w:szCs w:val="24"/>
        </w:rPr>
        <w:t xml:space="preserve"> </w:t>
      </w:r>
      <w:r w:rsidR="00833D00">
        <w:rPr>
          <w:sz w:val="24"/>
          <w:szCs w:val="24"/>
        </w:rPr>
        <w:t>o</w:t>
      </w:r>
      <w:r w:rsidR="00787761" w:rsidRPr="00833D00">
        <w:rPr>
          <w:sz w:val="24"/>
          <w:szCs w:val="24"/>
        </w:rPr>
        <w:t>pen communication and fe</w:t>
      </w:r>
      <w:r w:rsidR="00833D00">
        <w:rPr>
          <w:sz w:val="24"/>
          <w:szCs w:val="24"/>
        </w:rPr>
        <w:t>edback channels</w:t>
      </w:r>
      <w:r w:rsidR="00432640" w:rsidRPr="00833D00">
        <w:rPr>
          <w:sz w:val="24"/>
          <w:szCs w:val="24"/>
        </w:rPr>
        <w:t>.</w:t>
      </w:r>
    </w:p>
    <w:p w14:paraId="0C71ED5A" w14:textId="77777777" w:rsidR="00787761" w:rsidRPr="00833D00" w:rsidRDefault="00432640" w:rsidP="00833D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33D00">
        <w:rPr>
          <w:sz w:val="24"/>
          <w:szCs w:val="24"/>
        </w:rPr>
        <w:t xml:space="preserve">Investment in workforce </w:t>
      </w:r>
      <w:r w:rsidR="00FA50A8">
        <w:rPr>
          <w:sz w:val="24"/>
          <w:szCs w:val="24"/>
        </w:rPr>
        <w:t xml:space="preserve">development </w:t>
      </w:r>
      <w:r w:rsidRPr="00833D00">
        <w:rPr>
          <w:sz w:val="24"/>
          <w:szCs w:val="24"/>
        </w:rPr>
        <w:t>through training and appraisals</w:t>
      </w:r>
      <w:r w:rsidR="00FA50A8">
        <w:rPr>
          <w:sz w:val="24"/>
          <w:szCs w:val="24"/>
        </w:rPr>
        <w:t>.</w:t>
      </w:r>
    </w:p>
    <w:p w14:paraId="09AB4414" w14:textId="77777777" w:rsidR="00432640" w:rsidRPr="00833D00" w:rsidRDefault="00432640" w:rsidP="00833D00">
      <w:pPr>
        <w:rPr>
          <w:b/>
          <w:sz w:val="24"/>
          <w:szCs w:val="24"/>
          <w:u w:val="single"/>
        </w:rPr>
      </w:pPr>
      <w:r w:rsidRPr="00833D00">
        <w:rPr>
          <w:b/>
          <w:sz w:val="24"/>
          <w:szCs w:val="24"/>
          <w:u w:val="single"/>
        </w:rPr>
        <w:t xml:space="preserve">Job Security </w:t>
      </w:r>
    </w:p>
    <w:p w14:paraId="0A5F7774" w14:textId="77777777" w:rsidR="00432640" w:rsidRPr="00833D00" w:rsidRDefault="00FA50A8" w:rsidP="00833D00">
      <w:pPr>
        <w:rPr>
          <w:sz w:val="24"/>
          <w:szCs w:val="24"/>
        </w:rPr>
      </w:pPr>
      <w:r>
        <w:rPr>
          <w:sz w:val="24"/>
          <w:szCs w:val="24"/>
        </w:rPr>
        <w:t xml:space="preserve">NMMS will </w:t>
      </w:r>
      <w:r w:rsidR="00432640" w:rsidRPr="00833D00">
        <w:rPr>
          <w:sz w:val="24"/>
          <w:szCs w:val="24"/>
        </w:rPr>
        <w:t xml:space="preserve">provide job security to </w:t>
      </w:r>
      <w:r>
        <w:rPr>
          <w:sz w:val="24"/>
          <w:szCs w:val="24"/>
        </w:rPr>
        <w:t>the workforce</w:t>
      </w:r>
      <w:r w:rsidR="00432640" w:rsidRPr="00833D00">
        <w:rPr>
          <w:sz w:val="24"/>
          <w:szCs w:val="24"/>
        </w:rPr>
        <w:t xml:space="preserve"> to help with their sense of well-being and be</w:t>
      </w:r>
      <w:r>
        <w:rPr>
          <w:sz w:val="24"/>
          <w:szCs w:val="24"/>
        </w:rPr>
        <w:t>ing</w:t>
      </w:r>
      <w:r w:rsidR="00432640" w:rsidRPr="00833D00">
        <w:rPr>
          <w:sz w:val="24"/>
          <w:szCs w:val="24"/>
        </w:rPr>
        <w:t xml:space="preserve"> a valued part of the organisation. We will </w:t>
      </w:r>
      <w:r>
        <w:rPr>
          <w:sz w:val="24"/>
          <w:szCs w:val="24"/>
        </w:rPr>
        <w:t>achieve</w:t>
      </w:r>
      <w:r w:rsidR="00432640" w:rsidRPr="00833D00">
        <w:rPr>
          <w:sz w:val="24"/>
          <w:szCs w:val="24"/>
        </w:rPr>
        <w:t xml:space="preserve"> this through</w:t>
      </w:r>
      <w:r>
        <w:rPr>
          <w:sz w:val="24"/>
          <w:szCs w:val="24"/>
        </w:rPr>
        <w:t>:</w:t>
      </w:r>
    </w:p>
    <w:p w14:paraId="0B765BDC" w14:textId="77777777" w:rsidR="00432640" w:rsidRPr="00833D00" w:rsidRDefault="00FA50A8" w:rsidP="00833D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Opposing</w:t>
      </w:r>
      <w:r w:rsidR="00432640" w:rsidRPr="00833D00">
        <w:rPr>
          <w:sz w:val="24"/>
          <w:szCs w:val="24"/>
        </w:rPr>
        <w:t xml:space="preserve"> the use of fire and rehire practice</w:t>
      </w:r>
      <w:r>
        <w:rPr>
          <w:sz w:val="24"/>
          <w:szCs w:val="24"/>
        </w:rPr>
        <w:t>.</w:t>
      </w:r>
      <w:bookmarkStart w:id="0" w:name="_GoBack"/>
      <w:bookmarkEnd w:id="0"/>
    </w:p>
    <w:p w14:paraId="56AEBBAC" w14:textId="5DA3E128" w:rsidR="00432640" w:rsidRPr="00833D00" w:rsidRDefault="00FA50A8" w:rsidP="00833D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use of</w:t>
      </w:r>
      <w:r w:rsidR="00432640" w:rsidRPr="00833D00">
        <w:rPr>
          <w:sz w:val="24"/>
          <w:szCs w:val="24"/>
        </w:rPr>
        <w:t xml:space="preserve"> zero </w:t>
      </w:r>
      <w:r w:rsidRPr="00833D00">
        <w:rPr>
          <w:sz w:val="24"/>
          <w:szCs w:val="24"/>
        </w:rPr>
        <w:t>hour’s</w:t>
      </w:r>
      <w:r w:rsidR="00432640" w:rsidRPr="00833D00">
        <w:rPr>
          <w:sz w:val="24"/>
          <w:szCs w:val="24"/>
        </w:rPr>
        <w:t xml:space="preserve"> contracts</w:t>
      </w:r>
      <w:r>
        <w:rPr>
          <w:sz w:val="24"/>
          <w:szCs w:val="24"/>
        </w:rPr>
        <w:t>.</w:t>
      </w:r>
    </w:p>
    <w:p w14:paraId="08628A88" w14:textId="77777777" w:rsidR="00312445" w:rsidRPr="00FA50A8" w:rsidRDefault="00312445" w:rsidP="00FA50A8">
      <w:pPr>
        <w:rPr>
          <w:sz w:val="24"/>
          <w:szCs w:val="24"/>
        </w:rPr>
      </w:pPr>
      <w:r w:rsidRPr="00FA50A8">
        <w:rPr>
          <w:sz w:val="24"/>
          <w:szCs w:val="24"/>
        </w:rPr>
        <w:t xml:space="preserve">In line with Museums Galleries Scotland’s </w:t>
      </w:r>
      <w:r w:rsidR="00FA50A8" w:rsidRPr="00FA50A8">
        <w:rPr>
          <w:sz w:val="24"/>
          <w:szCs w:val="24"/>
        </w:rPr>
        <w:t xml:space="preserve">Fair Work First </w:t>
      </w:r>
      <w:r w:rsidRPr="00FA50A8">
        <w:rPr>
          <w:sz w:val="24"/>
          <w:szCs w:val="24"/>
        </w:rPr>
        <w:t>recruitment standards</w:t>
      </w:r>
      <w:r w:rsidR="00FA50A8">
        <w:rPr>
          <w:sz w:val="24"/>
          <w:szCs w:val="24"/>
        </w:rPr>
        <w:t>,</w:t>
      </w:r>
      <w:r w:rsidRPr="00FA50A8">
        <w:rPr>
          <w:sz w:val="24"/>
          <w:szCs w:val="24"/>
        </w:rPr>
        <w:t xml:space="preserve"> </w:t>
      </w:r>
      <w:r w:rsidR="00FA50A8">
        <w:rPr>
          <w:sz w:val="24"/>
          <w:szCs w:val="24"/>
        </w:rPr>
        <w:t>NMMS</w:t>
      </w:r>
      <w:r w:rsidRPr="00FA50A8">
        <w:rPr>
          <w:sz w:val="24"/>
          <w:szCs w:val="24"/>
        </w:rPr>
        <w:t xml:space="preserve"> will create a more diverse and inclusive workplace through recruitment best practice.</w:t>
      </w:r>
    </w:p>
    <w:p w14:paraId="47693D1A" w14:textId="77777777" w:rsidR="00432640" w:rsidRPr="00833D00" w:rsidRDefault="00312445" w:rsidP="00833D00">
      <w:pPr>
        <w:rPr>
          <w:b/>
          <w:sz w:val="24"/>
          <w:szCs w:val="24"/>
          <w:u w:val="single"/>
        </w:rPr>
      </w:pPr>
      <w:r w:rsidRPr="00833D00">
        <w:rPr>
          <w:b/>
          <w:sz w:val="24"/>
          <w:szCs w:val="24"/>
          <w:u w:val="single"/>
        </w:rPr>
        <w:t xml:space="preserve">Workplace and Value </w:t>
      </w:r>
    </w:p>
    <w:p w14:paraId="2B59E30A" w14:textId="77777777" w:rsidR="00312445" w:rsidRPr="00833D00" w:rsidRDefault="00FA50A8" w:rsidP="00833D00">
      <w:pPr>
        <w:rPr>
          <w:sz w:val="24"/>
          <w:szCs w:val="24"/>
        </w:rPr>
      </w:pPr>
      <w:r>
        <w:rPr>
          <w:sz w:val="24"/>
          <w:szCs w:val="24"/>
        </w:rPr>
        <w:t xml:space="preserve">NMMS </w:t>
      </w:r>
      <w:r w:rsidR="00787761" w:rsidRPr="00833D00">
        <w:rPr>
          <w:sz w:val="24"/>
          <w:szCs w:val="24"/>
        </w:rPr>
        <w:t>understand</w:t>
      </w:r>
      <w:r>
        <w:rPr>
          <w:sz w:val="24"/>
          <w:szCs w:val="24"/>
        </w:rPr>
        <w:t>s</w:t>
      </w:r>
      <w:r w:rsidR="00787761" w:rsidRPr="00833D00">
        <w:rPr>
          <w:sz w:val="24"/>
          <w:szCs w:val="24"/>
        </w:rPr>
        <w:t xml:space="preserve"> that </w:t>
      </w:r>
      <w:r>
        <w:rPr>
          <w:sz w:val="24"/>
          <w:szCs w:val="24"/>
        </w:rPr>
        <w:t>our workforce</w:t>
      </w:r>
      <w:r w:rsidR="00787761" w:rsidRPr="00833D00">
        <w:rPr>
          <w:sz w:val="24"/>
          <w:szCs w:val="24"/>
        </w:rPr>
        <w:t xml:space="preserve"> </w:t>
      </w:r>
      <w:r>
        <w:rPr>
          <w:sz w:val="24"/>
          <w:szCs w:val="24"/>
        </w:rPr>
        <w:t>achieve their</w:t>
      </w:r>
      <w:r w:rsidR="00787761" w:rsidRPr="00833D00">
        <w:rPr>
          <w:sz w:val="24"/>
          <w:szCs w:val="24"/>
        </w:rPr>
        <w:t xml:space="preserve"> best through respectful relationship</w:t>
      </w:r>
      <w:r>
        <w:rPr>
          <w:sz w:val="24"/>
          <w:szCs w:val="24"/>
        </w:rPr>
        <w:t>s</w:t>
      </w:r>
      <w:r w:rsidR="00787761" w:rsidRPr="00833D00">
        <w:rPr>
          <w:sz w:val="24"/>
          <w:szCs w:val="24"/>
        </w:rPr>
        <w:t xml:space="preserve"> at all level</w:t>
      </w:r>
      <w:r>
        <w:rPr>
          <w:sz w:val="24"/>
          <w:szCs w:val="24"/>
        </w:rPr>
        <w:t>s. We will achieve this through:</w:t>
      </w:r>
    </w:p>
    <w:p w14:paraId="3267D33F" w14:textId="77777777" w:rsidR="00312445" w:rsidRPr="00EF0D2D" w:rsidRDefault="00FA50A8" w:rsidP="00833D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0D2D">
        <w:rPr>
          <w:sz w:val="24"/>
          <w:szCs w:val="24"/>
        </w:rPr>
        <w:t>Recognising</w:t>
      </w:r>
      <w:r w:rsidR="00833D00" w:rsidRPr="00EF0D2D">
        <w:rPr>
          <w:sz w:val="24"/>
          <w:szCs w:val="24"/>
        </w:rPr>
        <w:t xml:space="preserve"> </w:t>
      </w:r>
      <w:r w:rsidR="00787761" w:rsidRPr="00EF0D2D">
        <w:rPr>
          <w:sz w:val="24"/>
          <w:szCs w:val="24"/>
        </w:rPr>
        <w:t>th</w:t>
      </w:r>
      <w:r w:rsidRPr="00EF0D2D">
        <w:rPr>
          <w:sz w:val="24"/>
          <w:szCs w:val="24"/>
        </w:rPr>
        <w:t xml:space="preserve">e importance of health, dignity, </w:t>
      </w:r>
      <w:r w:rsidR="00787761" w:rsidRPr="00EF0D2D">
        <w:rPr>
          <w:sz w:val="24"/>
          <w:szCs w:val="24"/>
        </w:rPr>
        <w:t>wellbeing, staff efforts, contribution and work life bal</w:t>
      </w:r>
      <w:r w:rsidR="00312445" w:rsidRPr="00EF0D2D">
        <w:rPr>
          <w:sz w:val="24"/>
          <w:szCs w:val="24"/>
        </w:rPr>
        <w:t xml:space="preserve">ance. </w:t>
      </w:r>
    </w:p>
    <w:p w14:paraId="541FDED8" w14:textId="47B212FE" w:rsidR="00833D00" w:rsidRPr="00EF0D2D" w:rsidRDefault="00FA50A8" w:rsidP="00833D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0D2D">
        <w:rPr>
          <w:sz w:val="24"/>
          <w:szCs w:val="24"/>
        </w:rPr>
        <w:t>Rewarding and recognising</w:t>
      </w:r>
      <w:r w:rsidR="00EF0D2D" w:rsidRPr="00EF0D2D">
        <w:rPr>
          <w:sz w:val="24"/>
          <w:szCs w:val="24"/>
        </w:rPr>
        <w:t xml:space="preserve"> good work through discussion, </w:t>
      </w:r>
      <w:r w:rsidR="00833D00" w:rsidRPr="00EF0D2D">
        <w:rPr>
          <w:sz w:val="24"/>
          <w:szCs w:val="24"/>
        </w:rPr>
        <w:t>affirmation and good line management relations</w:t>
      </w:r>
      <w:r w:rsidR="00EF0D2D" w:rsidRPr="00EF0D2D">
        <w:rPr>
          <w:sz w:val="24"/>
          <w:szCs w:val="24"/>
        </w:rPr>
        <w:t>.</w:t>
      </w:r>
    </w:p>
    <w:p w14:paraId="65B4DED5" w14:textId="77777777" w:rsidR="00312445" w:rsidRPr="00833D00" w:rsidRDefault="00FA50A8" w:rsidP="00833D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Ensuring a f</w:t>
      </w:r>
      <w:r w:rsidR="00312445" w:rsidRPr="00833D00">
        <w:rPr>
          <w:sz w:val="24"/>
          <w:szCs w:val="24"/>
        </w:rPr>
        <w:t>riendly environment that is solutions orientated</w:t>
      </w:r>
      <w:r>
        <w:rPr>
          <w:sz w:val="24"/>
          <w:szCs w:val="24"/>
        </w:rPr>
        <w:t>.</w:t>
      </w:r>
    </w:p>
    <w:p w14:paraId="66D56D77" w14:textId="735F98C1" w:rsidR="00312445" w:rsidRDefault="00FA50A8" w:rsidP="00833D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Providing a m</w:t>
      </w:r>
      <w:r w:rsidR="00312445" w:rsidRPr="00833D00">
        <w:rPr>
          <w:sz w:val="24"/>
          <w:szCs w:val="24"/>
        </w:rPr>
        <w:t>anagement open door policy where possible</w:t>
      </w:r>
      <w:r>
        <w:rPr>
          <w:sz w:val="24"/>
          <w:szCs w:val="24"/>
        </w:rPr>
        <w:t>.</w:t>
      </w:r>
    </w:p>
    <w:p w14:paraId="6EDE44F6" w14:textId="77777777" w:rsidR="00EF0D2D" w:rsidRPr="00EF0D2D" w:rsidRDefault="00EF0D2D" w:rsidP="00EF0D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0D2D">
        <w:rPr>
          <w:sz w:val="24"/>
          <w:szCs w:val="24"/>
        </w:rPr>
        <w:t>Creating a more diverse and inclusive workplace including flexible working arrangements where appropriate.</w:t>
      </w:r>
    </w:p>
    <w:p w14:paraId="26967C90" w14:textId="0CD20FD1" w:rsidR="00312445" w:rsidRPr="00EF0D2D" w:rsidRDefault="00327E01" w:rsidP="00EF0D2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0D2D">
        <w:rPr>
          <w:sz w:val="24"/>
          <w:szCs w:val="24"/>
        </w:rPr>
        <w:t>Hybrid working where achievable</w:t>
      </w:r>
      <w:r w:rsidR="00FA50A8" w:rsidRPr="00EF0D2D">
        <w:rPr>
          <w:sz w:val="24"/>
          <w:szCs w:val="24"/>
        </w:rPr>
        <w:t>.</w:t>
      </w:r>
    </w:p>
    <w:p w14:paraId="5449F2C7" w14:textId="295E7D7E" w:rsidR="00F96D39" w:rsidRPr="00EF0D2D" w:rsidRDefault="00FA50A8" w:rsidP="00F96D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Ensuring a</w:t>
      </w:r>
      <w:r w:rsidR="00787761" w:rsidRPr="00833D00">
        <w:rPr>
          <w:sz w:val="24"/>
          <w:szCs w:val="24"/>
        </w:rPr>
        <w:t xml:space="preserve"> welcoming and inclusive </w:t>
      </w:r>
      <w:r w:rsidR="001722F7" w:rsidRPr="00833D00">
        <w:rPr>
          <w:sz w:val="24"/>
          <w:szCs w:val="24"/>
        </w:rPr>
        <w:t>workplace, which</w:t>
      </w:r>
      <w:r w:rsidR="00787761" w:rsidRPr="00833D00">
        <w:rPr>
          <w:sz w:val="24"/>
          <w:szCs w:val="24"/>
        </w:rPr>
        <w:t xml:space="preserve"> engenders healthy and happy</w:t>
      </w:r>
      <w:r>
        <w:rPr>
          <w:sz w:val="24"/>
          <w:szCs w:val="24"/>
        </w:rPr>
        <w:t xml:space="preserve"> work relationships.</w:t>
      </w:r>
    </w:p>
    <w:sectPr w:rsidR="00F96D39" w:rsidRPr="00EF0D2D" w:rsidSect="00296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C0CFA" w14:textId="77777777" w:rsidR="009E42BE" w:rsidRDefault="009E42BE" w:rsidP="009E42BE">
      <w:pPr>
        <w:spacing w:after="0" w:line="240" w:lineRule="auto"/>
      </w:pPr>
      <w:r>
        <w:separator/>
      </w:r>
    </w:p>
  </w:endnote>
  <w:endnote w:type="continuationSeparator" w:id="0">
    <w:p w14:paraId="02FD9382" w14:textId="77777777" w:rsidR="009E42BE" w:rsidRDefault="009E42BE" w:rsidP="009E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B3C82" w14:textId="77777777" w:rsidR="009E42BE" w:rsidRDefault="009E4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B610" w14:textId="77777777" w:rsidR="009E42BE" w:rsidRDefault="009E4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1B949" w14:textId="77777777" w:rsidR="009E42BE" w:rsidRDefault="009E4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D0E94" w14:textId="77777777" w:rsidR="009E42BE" w:rsidRDefault="009E42BE" w:rsidP="009E42BE">
      <w:pPr>
        <w:spacing w:after="0" w:line="240" w:lineRule="auto"/>
      </w:pPr>
      <w:r>
        <w:separator/>
      </w:r>
    </w:p>
  </w:footnote>
  <w:footnote w:type="continuationSeparator" w:id="0">
    <w:p w14:paraId="0854A8C1" w14:textId="77777777" w:rsidR="009E42BE" w:rsidRDefault="009E42BE" w:rsidP="009E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73D2" w14:textId="77777777" w:rsidR="009E42BE" w:rsidRDefault="009E4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7440" w14:textId="0A85D1E2" w:rsidR="009E42BE" w:rsidRDefault="009E42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EC06E" w14:textId="77777777" w:rsidR="009E42BE" w:rsidRDefault="009E4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D07"/>
    <w:multiLevelType w:val="hybridMultilevel"/>
    <w:tmpl w:val="778EE7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351"/>
    <w:multiLevelType w:val="hybridMultilevel"/>
    <w:tmpl w:val="F06AB9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43C1"/>
    <w:multiLevelType w:val="hybridMultilevel"/>
    <w:tmpl w:val="FFB6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2"/>
    <w:rsid w:val="000E20BE"/>
    <w:rsid w:val="001722F7"/>
    <w:rsid w:val="00296C1A"/>
    <w:rsid w:val="00312445"/>
    <w:rsid w:val="00327E01"/>
    <w:rsid w:val="00432640"/>
    <w:rsid w:val="004A2D7D"/>
    <w:rsid w:val="004B6249"/>
    <w:rsid w:val="00787761"/>
    <w:rsid w:val="007A71FA"/>
    <w:rsid w:val="00833D00"/>
    <w:rsid w:val="009E42BE"/>
    <w:rsid w:val="00AE3D92"/>
    <w:rsid w:val="00B72533"/>
    <w:rsid w:val="00B93A7F"/>
    <w:rsid w:val="00CA4B23"/>
    <w:rsid w:val="00DE3B4B"/>
    <w:rsid w:val="00DF41A2"/>
    <w:rsid w:val="00DF5DFC"/>
    <w:rsid w:val="00EF0D2D"/>
    <w:rsid w:val="00F41202"/>
    <w:rsid w:val="00F96D39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FCDB0A"/>
  <w15:chartTrackingRefBased/>
  <w15:docId w15:val="{87F9FE93-ECCF-4393-A20E-97F5DDE4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BE"/>
  </w:style>
  <w:style w:type="paragraph" w:styleId="Footer">
    <w:name w:val="footer"/>
    <w:basedOn w:val="Normal"/>
    <w:link w:val="FooterChar"/>
    <w:uiPriority w:val="99"/>
    <w:unhideWhenUsed/>
    <w:rsid w:val="009E4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BE"/>
  </w:style>
  <w:style w:type="character" w:styleId="CommentReference">
    <w:name w:val="annotation reference"/>
    <w:basedOn w:val="DefaultParagraphFont"/>
    <w:uiPriority w:val="99"/>
    <w:semiHidden/>
    <w:unhideWhenUsed/>
    <w:rsid w:val="00B72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5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Cross</dc:creator>
  <cp:keywords/>
  <dc:description/>
  <cp:lastModifiedBy>Nicola Moss</cp:lastModifiedBy>
  <cp:revision>3</cp:revision>
  <dcterms:created xsi:type="dcterms:W3CDTF">2024-02-22T08:37:00Z</dcterms:created>
  <dcterms:modified xsi:type="dcterms:W3CDTF">2024-05-15T16:25:00Z</dcterms:modified>
</cp:coreProperties>
</file>